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Verdana" w:hAnsi="Verdana"/>
          <w:b/>
          <w:bCs/>
          <w:u w:val="double"/>
          <w:lang w:val="en-GB"/>
        </w:rPr>
      </w:pPr>
      <w:r>
        <w:rPr>
          <w:rFonts w:ascii="Verdana" w:hAnsi="Verdana"/>
          <w:b/>
          <w:bCs/>
          <w:u w:val="double"/>
          <w:lang w:val="en-GB"/>
        </w:rPr>
        <w:t>Preparing for Vega-C</w:t>
      </w:r>
    </w:p>
    <w:p w:rsidR="00B26FE5" w:rsidRDefault="00B26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Verdana" w:hAnsi="Verdana"/>
          <w:b/>
          <w:bCs/>
          <w:lang w:val="en-GB"/>
        </w:rPr>
      </w:pPr>
    </w:p>
    <w:p w:rsidR="00B26FE5" w:rsidRDefault="00123A51">
      <w:pPr>
        <w:pStyle w:val="NormalWeb"/>
        <w:spacing w:beforeAutospacing="0" w:after="300" w:afterAutospacing="0"/>
        <w:rPr>
          <w:rFonts w:ascii="Verdana" w:hAnsi="Verdana"/>
          <w:b/>
          <w:sz w:val="22"/>
          <w:szCs w:val="22"/>
          <w:lang w:val="en-GB"/>
        </w:rPr>
      </w:pPr>
      <w:r>
        <w:rPr>
          <w:rFonts w:ascii="Verdana" w:hAnsi="Verdana"/>
          <w:b/>
          <w:sz w:val="22"/>
          <w:szCs w:val="22"/>
          <w:lang w:val="en-GB"/>
        </w:rPr>
        <w:t xml:space="preserve">After the success of the European Space Agency’s Vega launcher it was decided in 2014 to develop a more powerful launcher based on Vega’s design. This became the Vega-C with the C standing for consolidation. This launcher is a </w:t>
      </w:r>
      <w:r>
        <w:rPr>
          <w:rFonts w:ascii="Verdana" w:hAnsi="Verdana"/>
          <w:b/>
          <w:sz w:val="22"/>
          <w:szCs w:val="22"/>
          <w:lang w:val="en-GB"/>
        </w:rPr>
        <w:t xml:space="preserve">response to ever evolving market demands and long term institutional needs. The launcher will be even more versatile </w:t>
      </w:r>
      <w:proofErr w:type="gramStart"/>
      <w:r>
        <w:rPr>
          <w:rFonts w:ascii="Verdana" w:hAnsi="Verdana"/>
          <w:b/>
          <w:sz w:val="22"/>
          <w:szCs w:val="22"/>
          <w:lang w:val="en-GB"/>
        </w:rPr>
        <w:t>and  able</w:t>
      </w:r>
      <w:proofErr w:type="gramEnd"/>
      <w:r>
        <w:rPr>
          <w:rFonts w:ascii="Verdana" w:hAnsi="Verdana"/>
          <w:b/>
          <w:sz w:val="22"/>
          <w:szCs w:val="22"/>
          <w:lang w:val="en-GB"/>
        </w:rPr>
        <w:t xml:space="preserve"> to deliver heavier payloads into orbit. Recently a successful test of the P120C solid rocket marked a crucial step in Vega-C’s de</w:t>
      </w:r>
      <w:r>
        <w:rPr>
          <w:rFonts w:ascii="Verdana" w:hAnsi="Verdana"/>
          <w:b/>
          <w:sz w:val="22"/>
          <w:szCs w:val="22"/>
          <w:lang w:val="en-GB"/>
        </w:rPr>
        <w:t xml:space="preserve">velopment process. Vega-C will first launch in 2019. In this video we see how Vega-C’s stages are created from lightweight carbon fibre, how the Vega Launchpad in </w:t>
      </w:r>
      <w:proofErr w:type="spellStart"/>
      <w:r>
        <w:rPr>
          <w:rFonts w:ascii="Verdana" w:hAnsi="Verdana"/>
          <w:b/>
          <w:sz w:val="22"/>
          <w:szCs w:val="22"/>
          <w:lang w:val="en-GB"/>
        </w:rPr>
        <w:t>Kourou</w:t>
      </w:r>
      <w:proofErr w:type="spellEnd"/>
      <w:r>
        <w:rPr>
          <w:rFonts w:ascii="Verdana" w:hAnsi="Verdana"/>
          <w:b/>
          <w:sz w:val="22"/>
          <w:szCs w:val="22"/>
          <w:lang w:val="en-GB"/>
        </w:rPr>
        <w:t xml:space="preserve"> is being prepared for the larger Vega-C and how ESA continuous development of the Vega</w:t>
      </w:r>
      <w:r>
        <w:rPr>
          <w:rFonts w:ascii="Verdana" w:hAnsi="Verdana"/>
          <w:b/>
          <w:sz w:val="22"/>
          <w:szCs w:val="22"/>
          <w:lang w:val="en-GB"/>
        </w:rPr>
        <w:t xml:space="preserve"> launcher makes it even more versatile.</w:t>
      </w:r>
    </w:p>
    <w:p w:rsidR="00B26FE5" w:rsidRDefault="00B26FE5">
      <w:pPr>
        <w:rPr>
          <w:rFonts w:ascii="Verdana" w:hAnsi="Verdana"/>
          <w:lang w:val="en-GB"/>
        </w:rPr>
      </w:pPr>
    </w:p>
    <w:tbl>
      <w:tblPr>
        <w:tblStyle w:val="TableNormal1"/>
        <w:tblW w:w="9619" w:type="dxa"/>
        <w:tblInd w:w="7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80" w:type="dxa"/>
          <w:left w:w="79" w:type="dxa"/>
          <w:bottom w:w="80" w:type="dxa"/>
          <w:right w:w="80" w:type="dxa"/>
        </w:tblCellMar>
        <w:tblLook w:val="04A0" w:firstRow="1" w:lastRow="0" w:firstColumn="1" w:lastColumn="0" w:noHBand="0" w:noVBand="1"/>
      </w:tblPr>
      <w:tblGrid>
        <w:gridCol w:w="4141"/>
        <w:gridCol w:w="5478"/>
      </w:tblGrid>
      <w:tr w:rsidR="00B26FE5">
        <w:trPr>
          <w:trHeight w:val="330"/>
        </w:trPr>
        <w:tc>
          <w:tcPr>
            <w:tcW w:w="4141" w:type="dxa"/>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10:00:00</w:t>
            </w:r>
          </w:p>
        </w:tc>
        <w:tc>
          <w:tcPr>
            <w:tcW w:w="5477" w:type="dxa"/>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Verdana" w:hAnsi="Verdana"/>
                <w:lang w:val="en-GB"/>
              </w:rPr>
            </w:pPr>
            <w:r>
              <w:rPr>
                <w:rFonts w:ascii="Verdana" w:hAnsi="Verdana"/>
                <w:lang w:val="en-GB"/>
              </w:rPr>
              <w:t xml:space="preserve">ESA leader </w:t>
            </w:r>
          </w:p>
        </w:tc>
      </w:tr>
      <w:tr w:rsidR="00B26FE5">
        <w:trPr>
          <w:trHeight w:val="266"/>
        </w:trPr>
        <w:tc>
          <w:tcPr>
            <w:tcW w:w="4141" w:type="dxa"/>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10:00:10</w:t>
            </w:r>
          </w:p>
        </w:tc>
        <w:tc>
          <w:tcPr>
            <w:tcW w:w="5477" w:type="dxa"/>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Verdana" w:hAnsi="Verdana"/>
                <w:lang w:val="en-GB"/>
              </w:rPr>
            </w:pPr>
            <w:r>
              <w:rPr>
                <w:rFonts w:ascii="Verdana" w:hAnsi="Verdana"/>
                <w:lang w:val="en-GB"/>
              </w:rPr>
              <w:t xml:space="preserve">Title: </w:t>
            </w:r>
            <w:r>
              <w:rPr>
                <w:rFonts w:ascii="Verdana" w:hAnsi="Verdana"/>
                <w:b/>
                <w:bCs/>
                <w:lang w:val="en-GB"/>
              </w:rPr>
              <w:t>Preparing for Vega-C</w:t>
            </w:r>
          </w:p>
        </w:tc>
      </w:tr>
      <w:tr w:rsidR="00B26FE5">
        <w:trPr>
          <w:trHeight w:val="5131"/>
        </w:trPr>
        <w:tc>
          <w:tcPr>
            <w:tcW w:w="4141" w:type="dxa"/>
            <w:tcBorders>
              <w:top w:val="single" w:sz="2" w:space="0" w:color="000001"/>
              <w:left w:val="single" w:sz="2" w:space="0" w:color="000001"/>
              <w:bottom w:val="single" w:sz="4" w:space="0" w:color="00000A"/>
              <w:right w:val="single" w:sz="2" w:space="0" w:color="000001"/>
            </w:tcBorders>
            <w:shd w:val="clear" w:color="auto" w:fill="auto"/>
            <w:tcMar>
              <w:left w:w="79" w:type="dxa"/>
            </w:tcMar>
          </w:tcPr>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10:00:10</w:t>
            </w:r>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 xml:space="preserve">ext. </w:t>
            </w:r>
            <w:proofErr w:type="spellStart"/>
            <w:r>
              <w:rPr>
                <w:rFonts w:asciiTheme="majorHAnsi" w:hAnsiTheme="majorHAnsi"/>
                <w:sz w:val="20"/>
                <w:szCs w:val="20"/>
                <w:lang w:val="en-GB"/>
              </w:rPr>
              <w:t>Avio</w:t>
            </w:r>
            <w:proofErr w:type="spellEnd"/>
            <w:r>
              <w:rPr>
                <w:rFonts w:asciiTheme="majorHAnsi" w:hAnsiTheme="majorHAnsi"/>
                <w:sz w:val="20"/>
                <w:szCs w:val="20"/>
                <w:lang w:val="en-GB"/>
              </w:rPr>
              <w:t xml:space="preserve"> factory – </w:t>
            </w:r>
            <w:proofErr w:type="spellStart"/>
            <w:r>
              <w:rPr>
                <w:rFonts w:asciiTheme="majorHAnsi" w:hAnsiTheme="majorHAnsi"/>
                <w:sz w:val="20"/>
                <w:szCs w:val="20"/>
                <w:lang w:val="en-GB"/>
              </w:rPr>
              <w:t>Colleferro</w:t>
            </w:r>
            <w:proofErr w:type="spellEnd"/>
            <w:r>
              <w:rPr>
                <w:rFonts w:asciiTheme="majorHAnsi" w:hAnsiTheme="majorHAnsi"/>
                <w:sz w:val="20"/>
                <w:szCs w:val="20"/>
                <w:lang w:val="en-GB"/>
              </w:rPr>
              <w:t>, Italy – 2018 – AVIO</w:t>
            </w:r>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 xml:space="preserve">Int. </w:t>
            </w:r>
            <w:proofErr w:type="spellStart"/>
            <w:r>
              <w:rPr>
                <w:rFonts w:asciiTheme="majorHAnsi" w:hAnsiTheme="majorHAnsi"/>
                <w:sz w:val="20"/>
                <w:szCs w:val="20"/>
                <w:lang w:val="en-GB"/>
              </w:rPr>
              <w:t>Avio</w:t>
            </w:r>
            <w:proofErr w:type="spellEnd"/>
            <w:r>
              <w:rPr>
                <w:rFonts w:asciiTheme="majorHAnsi" w:hAnsiTheme="majorHAnsi"/>
                <w:sz w:val="20"/>
                <w:szCs w:val="20"/>
                <w:lang w:val="en-GB"/>
              </w:rPr>
              <w:t xml:space="preserve"> factory, Vega Solid prop. rockets – </w:t>
            </w:r>
            <w:proofErr w:type="spellStart"/>
            <w:r>
              <w:rPr>
                <w:rFonts w:asciiTheme="majorHAnsi" w:hAnsiTheme="majorHAnsi"/>
                <w:sz w:val="20"/>
                <w:szCs w:val="20"/>
                <w:lang w:val="en-GB"/>
              </w:rPr>
              <w:t>Colleferro</w:t>
            </w:r>
            <w:proofErr w:type="spellEnd"/>
            <w:r>
              <w:rPr>
                <w:rFonts w:asciiTheme="majorHAnsi" w:hAnsiTheme="majorHAnsi"/>
                <w:sz w:val="20"/>
                <w:szCs w:val="20"/>
                <w:lang w:val="en-GB"/>
              </w:rPr>
              <w:t>, Italy – 2018 – AVIO</w:t>
            </w:r>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 xml:space="preserve">Int. </w:t>
            </w:r>
            <w:proofErr w:type="spellStart"/>
            <w:r>
              <w:rPr>
                <w:rFonts w:asciiTheme="majorHAnsi" w:hAnsiTheme="majorHAnsi"/>
                <w:sz w:val="20"/>
                <w:szCs w:val="20"/>
                <w:lang w:val="en-GB"/>
              </w:rPr>
              <w:t>Avio</w:t>
            </w:r>
            <w:proofErr w:type="spellEnd"/>
            <w:r>
              <w:rPr>
                <w:rFonts w:asciiTheme="majorHAnsi" w:hAnsiTheme="majorHAnsi"/>
                <w:sz w:val="20"/>
                <w:szCs w:val="20"/>
                <w:lang w:val="en-GB"/>
              </w:rPr>
              <w:t xml:space="preserve"> </w:t>
            </w:r>
            <w:r>
              <w:rPr>
                <w:rFonts w:asciiTheme="majorHAnsi" w:hAnsiTheme="majorHAnsi"/>
                <w:sz w:val="20"/>
                <w:szCs w:val="20"/>
                <w:lang w:val="en-GB"/>
              </w:rPr>
              <w:t xml:space="preserve">factory, casting of the casings – </w:t>
            </w:r>
            <w:proofErr w:type="spellStart"/>
            <w:r>
              <w:rPr>
                <w:rFonts w:asciiTheme="majorHAnsi" w:hAnsiTheme="majorHAnsi"/>
                <w:sz w:val="20"/>
                <w:szCs w:val="20"/>
                <w:lang w:val="en-GB"/>
              </w:rPr>
              <w:t>Colleferro</w:t>
            </w:r>
            <w:proofErr w:type="spellEnd"/>
            <w:r>
              <w:rPr>
                <w:rFonts w:asciiTheme="majorHAnsi" w:hAnsiTheme="majorHAnsi"/>
                <w:sz w:val="20"/>
                <w:szCs w:val="20"/>
                <w:lang w:val="en-GB"/>
              </w:rPr>
              <w:t>, Italy – 2018 – AVIO</w:t>
            </w:r>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 xml:space="preserve">Int. </w:t>
            </w:r>
            <w:proofErr w:type="spellStart"/>
            <w:r>
              <w:rPr>
                <w:rFonts w:asciiTheme="majorHAnsi" w:hAnsiTheme="majorHAnsi"/>
                <w:sz w:val="20"/>
                <w:szCs w:val="20"/>
                <w:lang w:val="en-GB"/>
              </w:rPr>
              <w:t>Avio</w:t>
            </w:r>
            <w:proofErr w:type="spellEnd"/>
            <w:r>
              <w:rPr>
                <w:rFonts w:asciiTheme="majorHAnsi" w:hAnsiTheme="majorHAnsi"/>
                <w:sz w:val="20"/>
                <w:szCs w:val="20"/>
                <w:lang w:val="en-GB"/>
              </w:rPr>
              <w:t xml:space="preserve"> factory, poster of Vega-C</w:t>
            </w:r>
            <w:r>
              <w:rPr>
                <w:rFonts w:asciiTheme="majorHAnsi" w:hAnsiTheme="majorHAnsi"/>
                <w:sz w:val="20"/>
                <w:szCs w:val="20"/>
                <w:lang w:val="en-GB"/>
              </w:rPr>
              <w:t xml:space="preserve"> – </w:t>
            </w:r>
            <w:proofErr w:type="spellStart"/>
            <w:r>
              <w:rPr>
                <w:rFonts w:asciiTheme="majorHAnsi" w:hAnsiTheme="majorHAnsi"/>
                <w:sz w:val="20"/>
                <w:szCs w:val="20"/>
                <w:lang w:val="en-GB"/>
              </w:rPr>
              <w:t>Colleferro</w:t>
            </w:r>
            <w:proofErr w:type="spellEnd"/>
            <w:r>
              <w:rPr>
                <w:rFonts w:asciiTheme="majorHAnsi" w:hAnsiTheme="majorHAnsi"/>
                <w:sz w:val="20"/>
                <w:szCs w:val="20"/>
                <w:lang w:val="en-GB"/>
              </w:rPr>
              <w:t xml:space="preserve">, Italy – 2018 – </w:t>
            </w:r>
            <w:proofErr w:type="spellStart"/>
            <w:r>
              <w:rPr>
                <w:rFonts w:asciiTheme="majorHAnsi" w:hAnsiTheme="majorHAnsi"/>
                <w:sz w:val="20"/>
                <w:szCs w:val="20"/>
                <w:lang w:val="en-GB"/>
              </w:rPr>
              <w:t>Euronews</w:t>
            </w:r>
            <w:proofErr w:type="spellEnd"/>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 xml:space="preserve">Int. </w:t>
            </w:r>
            <w:proofErr w:type="spellStart"/>
            <w:r>
              <w:rPr>
                <w:rFonts w:asciiTheme="majorHAnsi" w:hAnsiTheme="majorHAnsi"/>
                <w:sz w:val="20"/>
                <w:szCs w:val="20"/>
                <w:lang w:val="en-GB"/>
              </w:rPr>
              <w:t>Avio</w:t>
            </w:r>
            <w:proofErr w:type="spellEnd"/>
            <w:r>
              <w:rPr>
                <w:rFonts w:asciiTheme="majorHAnsi" w:hAnsiTheme="majorHAnsi"/>
                <w:sz w:val="20"/>
                <w:szCs w:val="20"/>
                <w:lang w:val="en-GB"/>
              </w:rPr>
              <w:t xml:space="preserve"> factory, Vega Solid prop. rocket – </w:t>
            </w:r>
            <w:proofErr w:type="spellStart"/>
            <w:r>
              <w:rPr>
                <w:rFonts w:asciiTheme="majorHAnsi" w:hAnsiTheme="majorHAnsi"/>
                <w:sz w:val="20"/>
                <w:szCs w:val="20"/>
                <w:lang w:val="en-GB"/>
              </w:rPr>
              <w:t>Colleferro</w:t>
            </w:r>
            <w:proofErr w:type="spellEnd"/>
            <w:r>
              <w:rPr>
                <w:rFonts w:asciiTheme="majorHAnsi" w:hAnsiTheme="majorHAnsi"/>
                <w:sz w:val="20"/>
                <w:szCs w:val="20"/>
                <w:lang w:val="en-GB"/>
              </w:rPr>
              <w:t xml:space="preserve">, Italy – 2018 – </w:t>
            </w:r>
            <w:proofErr w:type="spellStart"/>
            <w:r>
              <w:rPr>
                <w:rFonts w:asciiTheme="majorHAnsi" w:hAnsiTheme="majorHAnsi"/>
                <w:sz w:val="20"/>
                <w:szCs w:val="20"/>
                <w:lang w:val="en-GB"/>
              </w:rPr>
              <w:t>Euronews</w:t>
            </w:r>
            <w:proofErr w:type="spellEnd"/>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 xml:space="preserve">Int. factory, propellant casting – </w:t>
            </w:r>
            <w:r>
              <w:rPr>
                <w:rFonts w:asciiTheme="majorHAnsi" w:hAnsiTheme="majorHAnsi"/>
                <w:sz w:val="20"/>
                <w:szCs w:val="20"/>
                <w:lang w:val="en-GB"/>
              </w:rPr>
              <w:t>2018 – AVIO</w:t>
            </w:r>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 xml:space="preserve">Ext. P120C outside of the BEAP – </w:t>
            </w:r>
            <w:proofErr w:type="spellStart"/>
            <w:r>
              <w:rPr>
                <w:rFonts w:asciiTheme="majorHAnsi" w:hAnsiTheme="majorHAnsi"/>
                <w:sz w:val="20"/>
                <w:szCs w:val="20"/>
                <w:lang w:val="en-GB"/>
              </w:rPr>
              <w:t>Kourou</w:t>
            </w:r>
            <w:proofErr w:type="spellEnd"/>
            <w:r>
              <w:rPr>
                <w:rFonts w:asciiTheme="majorHAnsi" w:hAnsiTheme="majorHAnsi"/>
                <w:sz w:val="20"/>
                <w:szCs w:val="20"/>
                <w:lang w:val="en-GB"/>
              </w:rPr>
              <w:t>, French Guiana – 2018 – Arianespace</w:t>
            </w:r>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 xml:space="preserve">Ext. firing test of P120C outside at BEAP – </w:t>
            </w:r>
            <w:proofErr w:type="spellStart"/>
            <w:r>
              <w:rPr>
                <w:rFonts w:asciiTheme="majorHAnsi" w:hAnsiTheme="majorHAnsi"/>
                <w:sz w:val="20"/>
                <w:szCs w:val="20"/>
                <w:lang w:val="en-GB"/>
              </w:rPr>
              <w:t>Kourou</w:t>
            </w:r>
            <w:proofErr w:type="spellEnd"/>
            <w:r>
              <w:rPr>
                <w:rFonts w:asciiTheme="majorHAnsi" w:hAnsiTheme="majorHAnsi"/>
                <w:sz w:val="20"/>
                <w:szCs w:val="20"/>
                <w:lang w:val="en-GB"/>
              </w:rPr>
              <w:t>, French Guiana – 2018 – Arianespace</w:t>
            </w:r>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Still. Artist impression of Vega-c at Launchpad – 2018 - ESA</w:t>
            </w:r>
          </w:p>
          <w:p w:rsidR="00B26FE5" w:rsidRDefault="00B26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p>
          <w:p w:rsidR="00B26FE5" w:rsidRDefault="00B26F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p>
        </w:tc>
        <w:tc>
          <w:tcPr>
            <w:tcW w:w="5477" w:type="dxa"/>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B26FE5" w:rsidRDefault="00123A51">
            <w:pPr>
              <w:rPr>
                <w:rFonts w:ascii="Verdana" w:hAnsi="Verdana"/>
                <w:lang w:val="en-GB"/>
              </w:rPr>
            </w:pPr>
            <w:r>
              <w:rPr>
                <w:rFonts w:ascii="Verdana" w:hAnsi="Verdana"/>
                <w:lang w:val="en-GB"/>
              </w:rPr>
              <w:t xml:space="preserve">This is </w:t>
            </w:r>
            <w:proofErr w:type="spellStart"/>
            <w:r>
              <w:rPr>
                <w:rFonts w:ascii="Verdana" w:hAnsi="Verdana"/>
                <w:lang w:val="en-GB"/>
              </w:rPr>
              <w:t>Avio</w:t>
            </w:r>
            <w:proofErr w:type="spellEnd"/>
            <w:r>
              <w:rPr>
                <w:rFonts w:ascii="Verdana" w:hAnsi="Verdana"/>
                <w:lang w:val="en-GB"/>
              </w:rPr>
              <w:t xml:space="preserve"> </w:t>
            </w:r>
            <w:r>
              <w:rPr>
                <w:rFonts w:ascii="Verdana" w:hAnsi="Verdana"/>
                <w:lang w:val="en-GB"/>
              </w:rPr>
              <w:t xml:space="preserve">rocket factory in </w:t>
            </w:r>
            <w:proofErr w:type="spellStart"/>
            <w:r>
              <w:rPr>
                <w:rFonts w:ascii="Verdana" w:hAnsi="Verdana"/>
                <w:lang w:val="en-GB"/>
              </w:rPr>
              <w:t>Colleferro</w:t>
            </w:r>
            <w:proofErr w:type="spellEnd"/>
            <w:r>
              <w:rPr>
                <w:rFonts w:ascii="Verdana" w:hAnsi="Verdana"/>
                <w:lang w:val="en-GB"/>
              </w:rPr>
              <w:t>, Italy. Here engineers are developing the carbon fibre casing for the solid propellant rocket stages of ESA’s new Vega-C launcher. To build them 5000km of carbon fibre impregnated with epoxy resin is winded around a premade met</w:t>
            </w:r>
            <w:r>
              <w:rPr>
                <w:rFonts w:ascii="Verdana" w:hAnsi="Verdana"/>
                <w:lang w:val="en-GB"/>
              </w:rPr>
              <w:t xml:space="preserve">al mandrel. This produces the very lightweight but sturdy casings for the first, second and third stages of the Vega launcher. These casings are later fitted with an engine and loaded with the solid propulsion. One of these solid propulsion engines is the </w:t>
            </w:r>
            <w:r>
              <w:rPr>
                <w:rFonts w:ascii="Verdana" w:hAnsi="Verdana"/>
                <w:lang w:val="en-GB"/>
              </w:rPr>
              <w:t xml:space="preserve">P120C. It was recently successfully tested in </w:t>
            </w:r>
            <w:proofErr w:type="spellStart"/>
            <w:r>
              <w:rPr>
                <w:rFonts w:ascii="Verdana" w:hAnsi="Verdana"/>
                <w:lang w:val="en-GB"/>
              </w:rPr>
              <w:t>Kourou</w:t>
            </w:r>
            <w:proofErr w:type="spellEnd"/>
            <w:r>
              <w:rPr>
                <w:rFonts w:ascii="Verdana" w:hAnsi="Verdana"/>
                <w:lang w:val="en-GB"/>
              </w:rPr>
              <w:t xml:space="preserve"> and is the largest and most powerful monolithic solid propulsion rocket ever build. With  this new rocket ESA hopes to respond to launcher market demands.</w:t>
            </w:r>
          </w:p>
        </w:tc>
      </w:tr>
      <w:tr w:rsidR="00B26FE5">
        <w:trPr>
          <w:trHeight w:val="4474"/>
        </w:trPr>
        <w:tc>
          <w:tcPr>
            <w:tcW w:w="4141" w:type="dxa"/>
            <w:tcBorders>
              <w:top w:val="single" w:sz="4" w:space="0" w:color="00000A"/>
              <w:left w:val="single" w:sz="4" w:space="0" w:color="00000A"/>
              <w:bottom w:val="single" w:sz="4" w:space="0" w:color="00000A"/>
              <w:right w:val="single" w:sz="4" w:space="0" w:color="00000A"/>
            </w:tcBorders>
            <w:shd w:val="clear" w:color="auto" w:fill="FFFFFF"/>
            <w:tcMar>
              <w:left w:w="75" w:type="dxa"/>
            </w:tcMar>
          </w:tcPr>
          <w:p w:rsidR="00B26FE5" w:rsidRDefault="00123A51">
            <w:pPr>
              <w:widowControl/>
              <w:suppressAutoHyphens w:val="0"/>
              <w:rPr>
                <w:rFonts w:asciiTheme="majorHAnsi" w:eastAsia="Arial Unicode MS" w:hAnsiTheme="majorHAnsi" w:cs="Arial Unicode MS" w:hint="eastAsia"/>
                <w:sz w:val="20"/>
                <w:szCs w:val="20"/>
                <w:lang w:val="en-GB"/>
              </w:rPr>
            </w:pPr>
            <w:r>
              <w:rPr>
                <w:rFonts w:asciiTheme="majorHAnsi" w:eastAsia="Arial Unicode MS" w:hAnsiTheme="majorHAnsi" w:cs="Arial Unicode MS"/>
                <w:sz w:val="20"/>
                <w:szCs w:val="20"/>
                <w:lang w:val="en-GB"/>
              </w:rPr>
              <w:lastRenderedPageBreak/>
              <w:t>10:01:03:00</w:t>
            </w:r>
          </w:p>
          <w:p w:rsidR="00B26FE5" w:rsidRDefault="00123A51">
            <w:pPr>
              <w:widowControl/>
              <w:suppressAutoHyphens w:val="0"/>
              <w:rPr>
                <w:rFonts w:asciiTheme="majorHAnsi" w:hAnsiTheme="majorHAnsi"/>
                <w:sz w:val="20"/>
                <w:szCs w:val="20"/>
                <w:lang w:val="en-GB"/>
              </w:rPr>
            </w:pPr>
            <w:r>
              <w:rPr>
                <w:rFonts w:asciiTheme="majorHAnsi" w:eastAsia="Arial Unicode MS" w:hAnsiTheme="majorHAnsi" w:cs="Arial Unicode MS"/>
                <w:sz w:val="20"/>
                <w:szCs w:val="20"/>
                <w:lang w:val="en-GB"/>
              </w:rPr>
              <w:t xml:space="preserve">ITW. Giorgio </w:t>
            </w:r>
            <w:proofErr w:type="spellStart"/>
            <w:r>
              <w:rPr>
                <w:rFonts w:asciiTheme="majorHAnsi" w:eastAsia="Arial Unicode MS" w:hAnsiTheme="majorHAnsi" w:cs="Arial Unicode MS"/>
                <w:sz w:val="20"/>
                <w:szCs w:val="20"/>
                <w:lang w:val="en-GB"/>
              </w:rPr>
              <w:t>Tumino</w:t>
            </w:r>
            <w:proofErr w:type="spellEnd"/>
            <w:r>
              <w:rPr>
                <w:rFonts w:asciiTheme="majorHAnsi" w:eastAsia="Arial Unicode MS" w:hAnsiTheme="majorHAnsi" w:cs="Arial Unicode MS"/>
                <w:sz w:val="20"/>
                <w:szCs w:val="20"/>
                <w:lang w:val="en-GB"/>
              </w:rPr>
              <w:t xml:space="preserve"> @ </w:t>
            </w:r>
            <w:proofErr w:type="spellStart"/>
            <w:r>
              <w:rPr>
                <w:rFonts w:asciiTheme="majorHAnsi" w:eastAsia="Arial Unicode MS" w:hAnsiTheme="majorHAnsi" w:cs="Arial Unicode MS"/>
                <w:sz w:val="20"/>
                <w:szCs w:val="20"/>
                <w:lang w:val="en-GB"/>
              </w:rPr>
              <w:t>Avio</w:t>
            </w:r>
            <w:proofErr w:type="spellEnd"/>
            <w:r>
              <w:rPr>
                <w:rFonts w:asciiTheme="majorHAnsi" w:eastAsia="Arial Unicode MS" w:hAnsiTheme="majorHAnsi" w:cs="Arial Unicode MS"/>
                <w:sz w:val="20"/>
                <w:szCs w:val="20"/>
                <w:lang w:val="en-GB"/>
              </w:rPr>
              <w:t xml:space="preserve"> factory </w:t>
            </w:r>
            <w:r>
              <w:rPr>
                <w:rFonts w:asciiTheme="majorHAnsi" w:eastAsia="Arial Unicode MS" w:hAnsiTheme="majorHAnsi" w:cs="Arial Unicode MS"/>
                <w:sz w:val="20"/>
                <w:szCs w:val="20"/>
                <w:lang w:val="en-GB"/>
              </w:rPr>
              <w:t xml:space="preserve">– </w:t>
            </w:r>
            <w:proofErr w:type="spellStart"/>
            <w:r>
              <w:rPr>
                <w:rFonts w:asciiTheme="majorHAnsi" w:eastAsia="Arial Unicode MS" w:hAnsiTheme="majorHAnsi" w:cs="Arial Unicode MS"/>
                <w:sz w:val="20"/>
                <w:szCs w:val="20"/>
                <w:lang w:val="en-GB"/>
              </w:rPr>
              <w:t>Colleferro</w:t>
            </w:r>
            <w:proofErr w:type="spellEnd"/>
            <w:r>
              <w:rPr>
                <w:rFonts w:asciiTheme="majorHAnsi" w:eastAsia="Arial Unicode MS" w:hAnsiTheme="majorHAnsi" w:cs="Arial Unicode MS"/>
                <w:sz w:val="20"/>
                <w:szCs w:val="20"/>
                <w:lang w:val="en-GB"/>
              </w:rPr>
              <w:t xml:space="preserve">, Italy – 2018 - </w:t>
            </w:r>
            <w:proofErr w:type="spellStart"/>
            <w:r>
              <w:rPr>
                <w:rFonts w:asciiTheme="majorHAnsi" w:eastAsia="Arial Unicode MS" w:hAnsiTheme="majorHAnsi" w:cs="Arial Unicode MS"/>
                <w:sz w:val="20"/>
                <w:szCs w:val="20"/>
                <w:lang w:val="en-GB"/>
              </w:rPr>
              <w:t>Euronews</w:t>
            </w:r>
            <w:proofErr w:type="spellEnd"/>
          </w:p>
        </w:tc>
        <w:tc>
          <w:tcPr>
            <w:tcW w:w="5477" w:type="dxa"/>
            <w:tcBorders>
              <w:top w:val="single" w:sz="2" w:space="0" w:color="000001"/>
              <w:left w:val="single" w:sz="4" w:space="0" w:color="00000A"/>
              <w:bottom w:val="single" w:sz="2" w:space="0" w:color="000001"/>
              <w:right w:val="single" w:sz="2" w:space="0" w:color="000001"/>
            </w:tcBorders>
            <w:shd w:val="clear" w:color="auto" w:fill="auto"/>
            <w:tcMar>
              <w:left w:w="75" w:type="dxa"/>
            </w:tcMar>
          </w:tcPr>
          <w:p w:rsidR="00B26FE5" w:rsidRDefault="00123A51">
            <w:pPr>
              <w:rPr>
                <w:rFonts w:ascii="Verdana" w:hAnsi="Verdana"/>
                <w:b/>
                <w:bCs/>
                <w:lang w:val="it-IT"/>
              </w:rPr>
            </w:pPr>
            <w:proofErr w:type="spellStart"/>
            <w:r>
              <w:rPr>
                <w:rFonts w:ascii="Verdana" w:hAnsi="Verdana"/>
                <w:b/>
                <w:bCs/>
                <w:lang w:val="it-IT"/>
              </w:rPr>
              <w:t>Itw</w:t>
            </w:r>
            <w:proofErr w:type="spellEnd"/>
            <w:r>
              <w:rPr>
                <w:rFonts w:ascii="Verdana" w:hAnsi="Verdana"/>
                <w:b/>
                <w:bCs/>
                <w:lang w:val="it-IT"/>
              </w:rPr>
              <w:t xml:space="preserve"> Giorgio </w:t>
            </w:r>
            <w:proofErr w:type="spellStart"/>
            <w:r>
              <w:rPr>
                <w:rFonts w:ascii="Verdana" w:hAnsi="Verdana"/>
                <w:b/>
                <w:bCs/>
                <w:lang w:val="it-IT"/>
              </w:rPr>
              <w:t>Tumino</w:t>
            </w:r>
            <w:proofErr w:type="spellEnd"/>
          </w:p>
          <w:p w:rsidR="00B26FE5" w:rsidRDefault="00123A51">
            <w:pPr>
              <w:rPr>
                <w:rFonts w:ascii="Verdana" w:hAnsi="Verdana"/>
                <w:b/>
                <w:bCs/>
                <w:lang w:val="it-IT"/>
              </w:rPr>
            </w:pPr>
            <w:r>
              <w:rPr>
                <w:rFonts w:ascii="Verdana" w:hAnsi="Verdana"/>
                <w:b/>
                <w:bCs/>
                <w:lang w:val="it-IT"/>
              </w:rPr>
              <w:t xml:space="preserve">Vega </w:t>
            </w:r>
            <w:proofErr w:type="spellStart"/>
            <w:r>
              <w:rPr>
                <w:rFonts w:ascii="Verdana" w:hAnsi="Verdana"/>
                <w:b/>
                <w:bCs/>
                <w:lang w:val="it-IT"/>
              </w:rPr>
              <w:t>development</w:t>
            </w:r>
            <w:proofErr w:type="spellEnd"/>
            <w:r>
              <w:rPr>
                <w:rFonts w:ascii="Verdana" w:hAnsi="Verdana"/>
                <w:b/>
                <w:bCs/>
                <w:lang w:val="it-IT"/>
              </w:rPr>
              <w:t xml:space="preserve"> </w:t>
            </w:r>
            <w:proofErr w:type="spellStart"/>
            <w:r>
              <w:rPr>
                <w:rFonts w:ascii="Verdana" w:hAnsi="Verdana"/>
                <w:b/>
                <w:bCs/>
                <w:lang w:val="it-IT"/>
              </w:rPr>
              <w:t>programme</w:t>
            </w:r>
            <w:proofErr w:type="spellEnd"/>
            <w:r>
              <w:rPr>
                <w:rFonts w:ascii="Verdana" w:hAnsi="Verdana"/>
                <w:b/>
                <w:bCs/>
                <w:lang w:val="it-IT"/>
              </w:rPr>
              <w:t xml:space="preserve"> manager – ESA</w:t>
            </w:r>
          </w:p>
          <w:p w:rsidR="00B26FE5" w:rsidRDefault="00123A51">
            <w:pPr>
              <w:rPr>
                <w:rFonts w:ascii="Verdana" w:hAnsi="Verdana"/>
                <w:i/>
                <w:lang w:val="en-GB"/>
              </w:rPr>
            </w:pPr>
            <w:r>
              <w:rPr>
                <w:rFonts w:ascii="Verdana" w:hAnsi="Verdana"/>
                <w:i/>
                <w:lang w:val="en-GB"/>
              </w:rPr>
              <w:t>So certainly in the launcher sector the competition is growing worldwide but we believe that the European answer, the ESA answer with Vega-C and Ariane 6 is t</w:t>
            </w:r>
            <w:r>
              <w:rPr>
                <w:rFonts w:ascii="Verdana" w:hAnsi="Verdana"/>
                <w:i/>
                <w:lang w:val="en-GB"/>
              </w:rPr>
              <w:t xml:space="preserve">he right answer. In an aggressive manner we are trying to make things more and more competitive. One of these examples is the joint solid rocket motor that we are developing across the two programmes, the Vega C and Ariane 6 - the P120C solid rocket motor </w:t>
            </w:r>
            <w:r>
              <w:rPr>
                <w:rFonts w:ascii="Verdana" w:hAnsi="Verdana"/>
                <w:i/>
                <w:lang w:val="en-GB"/>
              </w:rPr>
              <w:t xml:space="preserve">- that enables the possibility to harmonise resources and to have the same motor serving the Vega C as a first stage as well as the Ariane 6 in both configurations as strap on boosters. So this is a very good answer to tackle the competiveness aspect. </w:t>
            </w:r>
          </w:p>
        </w:tc>
      </w:tr>
      <w:tr w:rsidR="00B26FE5">
        <w:trPr>
          <w:trHeight w:val="4744"/>
        </w:trPr>
        <w:tc>
          <w:tcPr>
            <w:tcW w:w="4141" w:type="dxa"/>
            <w:tcBorders>
              <w:top w:val="single" w:sz="4" w:space="0" w:color="00000A"/>
              <w:left w:val="single" w:sz="4" w:space="0" w:color="00000A"/>
              <w:bottom w:val="single" w:sz="4" w:space="0" w:color="00000A"/>
              <w:right w:val="single" w:sz="4" w:space="0" w:color="00000A"/>
            </w:tcBorders>
            <w:shd w:val="clear" w:color="auto" w:fill="auto"/>
            <w:tcMar>
              <w:left w:w="75" w:type="dxa"/>
            </w:tcMar>
          </w:tcPr>
          <w:p w:rsidR="00B26FE5" w:rsidRDefault="00123A51">
            <w:pPr>
              <w:widowControl/>
              <w:suppressAutoHyphens w:val="0"/>
              <w:rPr>
                <w:rFonts w:asciiTheme="majorHAnsi" w:hAnsiTheme="majorHAnsi"/>
                <w:sz w:val="20"/>
                <w:szCs w:val="20"/>
                <w:lang w:val="en-GB"/>
              </w:rPr>
            </w:pPr>
            <w:r>
              <w:rPr>
                <w:rFonts w:asciiTheme="majorHAnsi" w:hAnsiTheme="majorHAnsi"/>
                <w:sz w:val="20"/>
                <w:szCs w:val="20"/>
                <w:lang w:val="en-GB"/>
              </w:rPr>
              <w:t>10</w:t>
            </w:r>
            <w:r>
              <w:rPr>
                <w:rFonts w:asciiTheme="majorHAnsi" w:hAnsiTheme="majorHAnsi"/>
                <w:sz w:val="20"/>
                <w:szCs w:val="20"/>
                <w:lang w:val="en-GB"/>
              </w:rPr>
              <w:t>:01:48:21</w:t>
            </w:r>
          </w:p>
          <w:p w:rsidR="00B26FE5" w:rsidRDefault="00123A51">
            <w:pPr>
              <w:widowControl/>
              <w:suppressAutoHyphens w:val="0"/>
              <w:rPr>
                <w:rFonts w:asciiTheme="majorHAnsi" w:hAnsiTheme="majorHAnsi"/>
                <w:sz w:val="20"/>
                <w:szCs w:val="20"/>
                <w:lang w:val="en-GB"/>
              </w:rPr>
            </w:pPr>
            <w:r>
              <w:rPr>
                <w:rFonts w:asciiTheme="majorHAnsi" w:hAnsiTheme="majorHAnsi"/>
                <w:sz w:val="20"/>
                <w:szCs w:val="20"/>
                <w:lang w:val="en-GB"/>
              </w:rPr>
              <w:t>Animated still. Comparison between Vega-c and Vega – 2018 – ESA</w:t>
            </w:r>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 xml:space="preserve">Int. </w:t>
            </w:r>
            <w:proofErr w:type="spellStart"/>
            <w:r>
              <w:rPr>
                <w:rFonts w:asciiTheme="majorHAnsi" w:hAnsiTheme="majorHAnsi"/>
                <w:sz w:val="20"/>
                <w:szCs w:val="20"/>
                <w:lang w:val="en-GB"/>
              </w:rPr>
              <w:t>Avio</w:t>
            </w:r>
            <w:proofErr w:type="spellEnd"/>
            <w:r>
              <w:rPr>
                <w:rFonts w:asciiTheme="majorHAnsi" w:hAnsiTheme="majorHAnsi"/>
                <w:sz w:val="20"/>
                <w:szCs w:val="20"/>
                <w:lang w:val="en-GB"/>
              </w:rPr>
              <w:t xml:space="preserve"> factory, Vega Solid prop. rocket – </w:t>
            </w:r>
            <w:proofErr w:type="spellStart"/>
            <w:r>
              <w:rPr>
                <w:rFonts w:asciiTheme="majorHAnsi" w:hAnsiTheme="majorHAnsi"/>
                <w:sz w:val="20"/>
                <w:szCs w:val="20"/>
                <w:lang w:val="en-GB"/>
              </w:rPr>
              <w:t>Colleferro</w:t>
            </w:r>
            <w:proofErr w:type="spellEnd"/>
            <w:r>
              <w:rPr>
                <w:rFonts w:asciiTheme="majorHAnsi" w:hAnsiTheme="majorHAnsi"/>
                <w:sz w:val="20"/>
                <w:szCs w:val="20"/>
                <w:lang w:val="en-GB"/>
              </w:rPr>
              <w:t xml:space="preserve">, Italy – 2018 – </w:t>
            </w:r>
            <w:proofErr w:type="spellStart"/>
            <w:r>
              <w:rPr>
                <w:rFonts w:asciiTheme="majorHAnsi" w:hAnsiTheme="majorHAnsi"/>
                <w:sz w:val="20"/>
                <w:szCs w:val="20"/>
                <w:lang w:val="en-GB"/>
              </w:rPr>
              <w:t>Euronews</w:t>
            </w:r>
            <w:proofErr w:type="spellEnd"/>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 xml:space="preserve">Int. </w:t>
            </w:r>
            <w:proofErr w:type="spellStart"/>
            <w:r>
              <w:rPr>
                <w:rFonts w:asciiTheme="majorHAnsi" w:hAnsiTheme="majorHAnsi"/>
                <w:sz w:val="20"/>
                <w:szCs w:val="20"/>
                <w:lang w:val="en-GB"/>
              </w:rPr>
              <w:t>Avio</w:t>
            </w:r>
            <w:proofErr w:type="spellEnd"/>
            <w:r>
              <w:rPr>
                <w:rFonts w:asciiTheme="majorHAnsi" w:hAnsiTheme="majorHAnsi"/>
                <w:sz w:val="20"/>
                <w:szCs w:val="20"/>
                <w:lang w:val="en-GB"/>
              </w:rPr>
              <w:t xml:space="preserve"> factory, Vega components – </w:t>
            </w:r>
            <w:proofErr w:type="spellStart"/>
            <w:r>
              <w:rPr>
                <w:rFonts w:asciiTheme="majorHAnsi" w:hAnsiTheme="majorHAnsi"/>
                <w:sz w:val="20"/>
                <w:szCs w:val="20"/>
                <w:lang w:val="en-GB"/>
              </w:rPr>
              <w:t>Colleferro</w:t>
            </w:r>
            <w:proofErr w:type="spellEnd"/>
            <w:r>
              <w:rPr>
                <w:rFonts w:asciiTheme="majorHAnsi" w:hAnsiTheme="majorHAnsi"/>
                <w:sz w:val="20"/>
                <w:szCs w:val="20"/>
                <w:lang w:val="en-GB"/>
              </w:rPr>
              <w:t xml:space="preserve">, Italy – 2018 – </w:t>
            </w:r>
            <w:proofErr w:type="spellStart"/>
            <w:r>
              <w:rPr>
                <w:rFonts w:asciiTheme="majorHAnsi" w:hAnsiTheme="majorHAnsi"/>
                <w:sz w:val="20"/>
                <w:szCs w:val="20"/>
                <w:lang w:val="en-GB"/>
              </w:rPr>
              <w:t>Euronews</w:t>
            </w:r>
            <w:proofErr w:type="spellEnd"/>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 xml:space="preserve">Int. </w:t>
            </w:r>
            <w:proofErr w:type="spellStart"/>
            <w:r>
              <w:rPr>
                <w:rFonts w:asciiTheme="majorHAnsi" w:hAnsiTheme="majorHAnsi"/>
                <w:sz w:val="20"/>
                <w:szCs w:val="20"/>
                <w:lang w:val="en-GB"/>
              </w:rPr>
              <w:t>Avio</w:t>
            </w:r>
            <w:proofErr w:type="spellEnd"/>
            <w:r>
              <w:rPr>
                <w:rFonts w:asciiTheme="majorHAnsi" w:hAnsiTheme="majorHAnsi"/>
                <w:sz w:val="20"/>
                <w:szCs w:val="20"/>
                <w:lang w:val="en-GB"/>
              </w:rPr>
              <w:t xml:space="preserve"> factory, Vega </w:t>
            </w:r>
            <w:r>
              <w:rPr>
                <w:rFonts w:asciiTheme="majorHAnsi" w:hAnsiTheme="majorHAnsi"/>
                <w:sz w:val="20"/>
                <w:szCs w:val="20"/>
                <w:lang w:val="en-GB"/>
              </w:rPr>
              <w:t xml:space="preserve">Solid prop. rocket – </w:t>
            </w:r>
            <w:proofErr w:type="spellStart"/>
            <w:r>
              <w:rPr>
                <w:rFonts w:asciiTheme="majorHAnsi" w:hAnsiTheme="majorHAnsi"/>
                <w:sz w:val="20"/>
                <w:szCs w:val="20"/>
                <w:lang w:val="en-GB"/>
              </w:rPr>
              <w:t>Colleferro</w:t>
            </w:r>
            <w:proofErr w:type="spellEnd"/>
            <w:r>
              <w:rPr>
                <w:rFonts w:asciiTheme="majorHAnsi" w:hAnsiTheme="majorHAnsi"/>
                <w:sz w:val="20"/>
                <w:szCs w:val="20"/>
                <w:lang w:val="en-GB"/>
              </w:rPr>
              <w:t xml:space="preserve">, Italy – 2018 – </w:t>
            </w:r>
            <w:proofErr w:type="spellStart"/>
            <w:r>
              <w:rPr>
                <w:rFonts w:asciiTheme="majorHAnsi" w:hAnsiTheme="majorHAnsi"/>
                <w:sz w:val="20"/>
                <w:szCs w:val="20"/>
                <w:lang w:val="en-GB"/>
              </w:rPr>
              <w:t>Euronews</w:t>
            </w:r>
            <w:proofErr w:type="spellEnd"/>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 xml:space="preserve">INT. </w:t>
            </w:r>
            <w:proofErr w:type="spellStart"/>
            <w:r>
              <w:rPr>
                <w:rFonts w:asciiTheme="majorHAnsi" w:hAnsiTheme="majorHAnsi"/>
                <w:sz w:val="20"/>
                <w:szCs w:val="20"/>
                <w:lang w:val="en-GB"/>
              </w:rPr>
              <w:t>timelapse</w:t>
            </w:r>
            <w:proofErr w:type="spellEnd"/>
            <w:r>
              <w:rPr>
                <w:rFonts w:asciiTheme="majorHAnsi" w:hAnsiTheme="majorHAnsi"/>
                <w:sz w:val="20"/>
                <w:szCs w:val="20"/>
                <w:lang w:val="en-GB"/>
              </w:rPr>
              <w:t xml:space="preserve"> P120C solid Prop. Rocket prep. – </w:t>
            </w:r>
            <w:proofErr w:type="spellStart"/>
            <w:r>
              <w:rPr>
                <w:rFonts w:asciiTheme="majorHAnsi" w:hAnsiTheme="majorHAnsi"/>
                <w:sz w:val="20"/>
                <w:szCs w:val="20"/>
                <w:lang w:val="en-GB"/>
              </w:rPr>
              <w:t>Kourou</w:t>
            </w:r>
            <w:proofErr w:type="spellEnd"/>
            <w:r>
              <w:rPr>
                <w:rFonts w:asciiTheme="majorHAnsi" w:hAnsiTheme="majorHAnsi"/>
                <w:sz w:val="20"/>
                <w:szCs w:val="20"/>
                <w:lang w:val="en-GB"/>
              </w:rPr>
              <w:t>, French Guiana – 2018 – Arianespace</w:t>
            </w:r>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 xml:space="preserve">Ext. P120C transport from BIL to BEAP – </w:t>
            </w:r>
            <w:proofErr w:type="spellStart"/>
            <w:r>
              <w:rPr>
                <w:rFonts w:asciiTheme="majorHAnsi" w:hAnsiTheme="majorHAnsi"/>
                <w:sz w:val="20"/>
                <w:szCs w:val="20"/>
                <w:lang w:val="en-GB"/>
              </w:rPr>
              <w:t>Kourou</w:t>
            </w:r>
            <w:proofErr w:type="spellEnd"/>
            <w:r>
              <w:rPr>
                <w:rFonts w:asciiTheme="majorHAnsi" w:hAnsiTheme="majorHAnsi"/>
                <w:sz w:val="20"/>
                <w:szCs w:val="20"/>
                <w:lang w:val="en-GB"/>
              </w:rPr>
              <w:t>, French Guiana – 2018 – Arianespace</w:t>
            </w:r>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Ext. Zefiro-40 firing tes</w:t>
            </w:r>
            <w:r>
              <w:rPr>
                <w:rFonts w:asciiTheme="majorHAnsi" w:hAnsiTheme="majorHAnsi"/>
                <w:sz w:val="20"/>
                <w:szCs w:val="20"/>
                <w:lang w:val="en-GB"/>
              </w:rPr>
              <w:t>t – unknown date – Italy</w:t>
            </w:r>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 xml:space="preserve">Int. </w:t>
            </w:r>
            <w:proofErr w:type="spellStart"/>
            <w:r>
              <w:rPr>
                <w:rFonts w:asciiTheme="majorHAnsi" w:hAnsiTheme="majorHAnsi"/>
                <w:sz w:val="20"/>
                <w:szCs w:val="20"/>
                <w:lang w:val="en-GB"/>
              </w:rPr>
              <w:t>Avio</w:t>
            </w:r>
            <w:proofErr w:type="spellEnd"/>
            <w:r>
              <w:rPr>
                <w:rFonts w:asciiTheme="majorHAnsi" w:hAnsiTheme="majorHAnsi"/>
                <w:sz w:val="20"/>
                <w:szCs w:val="20"/>
                <w:lang w:val="en-GB"/>
              </w:rPr>
              <w:t xml:space="preserve"> Factory </w:t>
            </w:r>
            <w:proofErr w:type="spellStart"/>
            <w:r>
              <w:rPr>
                <w:rFonts w:asciiTheme="majorHAnsi" w:hAnsiTheme="majorHAnsi"/>
                <w:sz w:val="20"/>
                <w:szCs w:val="20"/>
                <w:lang w:val="en-GB"/>
              </w:rPr>
              <w:t>Avum</w:t>
            </w:r>
            <w:proofErr w:type="spellEnd"/>
            <w:r>
              <w:rPr>
                <w:rFonts w:asciiTheme="majorHAnsi" w:hAnsiTheme="majorHAnsi"/>
                <w:sz w:val="20"/>
                <w:szCs w:val="20"/>
                <w:lang w:val="en-GB"/>
              </w:rPr>
              <w:t xml:space="preserve">+ construction – </w:t>
            </w:r>
            <w:proofErr w:type="spellStart"/>
            <w:r>
              <w:rPr>
                <w:rFonts w:asciiTheme="majorHAnsi" w:hAnsiTheme="majorHAnsi"/>
                <w:sz w:val="20"/>
                <w:szCs w:val="20"/>
                <w:lang w:val="en-GB"/>
              </w:rPr>
              <w:t>Colleferro</w:t>
            </w:r>
            <w:proofErr w:type="spellEnd"/>
            <w:r>
              <w:rPr>
                <w:rFonts w:asciiTheme="majorHAnsi" w:hAnsiTheme="majorHAnsi"/>
                <w:sz w:val="20"/>
                <w:szCs w:val="20"/>
                <w:lang w:val="en-GB"/>
              </w:rPr>
              <w:t xml:space="preserve">, Italy – 2018 – </w:t>
            </w:r>
            <w:proofErr w:type="spellStart"/>
            <w:r>
              <w:rPr>
                <w:rFonts w:asciiTheme="majorHAnsi" w:hAnsiTheme="majorHAnsi"/>
                <w:sz w:val="20"/>
                <w:szCs w:val="20"/>
                <w:lang w:val="en-GB"/>
              </w:rPr>
              <w:t>Euronews</w:t>
            </w:r>
            <w:proofErr w:type="spellEnd"/>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 xml:space="preserve">Ext. Vega launch pad – </w:t>
            </w:r>
            <w:proofErr w:type="spellStart"/>
            <w:r>
              <w:rPr>
                <w:rFonts w:asciiTheme="majorHAnsi" w:hAnsiTheme="majorHAnsi"/>
                <w:sz w:val="20"/>
                <w:szCs w:val="20"/>
                <w:lang w:val="en-GB"/>
              </w:rPr>
              <w:t>kourou</w:t>
            </w:r>
            <w:proofErr w:type="spellEnd"/>
            <w:r>
              <w:rPr>
                <w:rFonts w:asciiTheme="majorHAnsi" w:hAnsiTheme="majorHAnsi"/>
                <w:sz w:val="20"/>
                <w:szCs w:val="20"/>
                <w:lang w:val="en-GB"/>
              </w:rPr>
              <w:t>, French Guiana – 2018 – ESA</w:t>
            </w:r>
          </w:p>
        </w:tc>
        <w:tc>
          <w:tcPr>
            <w:tcW w:w="5477" w:type="dxa"/>
            <w:tcBorders>
              <w:top w:val="single" w:sz="2" w:space="0" w:color="000001"/>
              <w:left w:val="single" w:sz="4" w:space="0" w:color="00000A"/>
              <w:bottom w:val="single" w:sz="2" w:space="0" w:color="000001"/>
              <w:right w:val="single" w:sz="2" w:space="0" w:color="000001"/>
            </w:tcBorders>
            <w:shd w:val="clear" w:color="auto" w:fill="auto"/>
            <w:tcMar>
              <w:left w:w="75" w:type="dxa"/>
            </w:tcMar>
          </w:tcPr>
          <w:p w:rsidR="00B26FE5" w:rsidRDefault="00123A51" w:rsidP="00123A51">
            <w:pPr>
              <w:widowControl/>
              <w:suppressAutoHyphens w:val="0"/>
              <w:rPr>
                <w:rFonts w:ascii="Times New Roman" w:eastAsia="Times New Roman" w:hAnsi="Times New Roman" w:cs="Times New Roman"/>
                <w:color w:val="00000A"/>
                <w:sz w:val="24"/>
                <w:szCs w:val="24"/>
              </w:rPr>
            </w:pPr>
            <w:r>
              <w:rPr>
                <w:rFonts w:ascii="Verdana" w:hAnsi="Verdana"/>
                <w:lang w:val="en-GB"/>
              </w:rPr>
              <w:t>With Vega-C, with the C standing for consolidation, ESA is further developing Vega   It will add a</w:t>
            </w:r>
            <w:r>
              <w:rPr>
                <w:rFonts w:ascii="Verdana" w:hAnsi="Verdana"/>
                <w:lang w:val="en-GB"/>
              </w:rPr>
              <w:t>n increased performance to the flexibility of the current system without increasing the costs. Today Vega can launch up to 1,5 tonnes on a 700km orbit, with Vega-C this will be 2,3 tonnes. In order to increase the performances two new solid propulsion engi</w:t>
            </w:r>
            <w:r>
              <w:rPr>
                <w:rFonts w:ascii="Verdana" w:hAnsi="Verdana"/>
                <w:lang w:val="en-GB"/>
              </w:rPr>
              <w:t xml:space="preserve">nes have been developed: </w:t>
            </w:r>
            <w:proofErr w:type="gramStart"/>
            <w:r>
              <w:rPr>
                <w:rFonts w:ascii="Verdana" w:hAnsi="Verdana"/>
                <w:lang w:val="en-GB"/>
              </w:rPr>
              <w:t>the</w:t>
            </w:r>
            <w:proofErr w:type="gramEnd"/>
            <w:r>
              <w:rPr>
                <w:rFonts w:ascii="Verdana" w:hAnsi="Verdana"/>
                <w:lang w:val="en-GB"/>
              </w:rPr>
              <w:t xml:space="preserve"> P120C but also the Zefiro-40 for the second stage. Further enhancements are made with AVUM+, which is derived from the current VEGA’s AVUM upper stage. It will be lighter and</w:t>
            </w:r>
            <w:r>
              <w:rPr>
                <w:rFonts w:ascii="Verdana" w:hAnsi="Verdana"/>
                <w:lang w:val="en-GB"/>
              </w:rPr>
              <w:t xml:space="preserve"> have a larger fairing for bigger payloads. These ch</w:t>
            </w:r>
            <w:r>
              <w:rPr>
                <w:rFonts w:ascii="Verdana" w:hAnsi="Verdana"/>
                <w:lang w:val="en-GB"/>
              </w:rPr>
              <w:t xml:space="preserve">anges </w:t>
            </w:r>
            <w:r>
              <w:rPr>
                <w:rFonts w:ascii="Verdana" w:hAnsi="Verdana"/>
                <w:lang w:val="en-GB"/>
              </w:rPr>
              <w:t xml:space="preserve">have </w:t>
            </w:r>
            <w:r>
              <w:rPr>
                <w:rFonts w:ascii="Verdana" w:hAnsi="Verdana"/>
                <w:lang w:val="en-GB"/>
              </w:rPr>
              <w:t xml:space="preserve">also implications for the Vega </w:t>
            </w:r>
            <w:proofErr w:type="spellStart"/>
            <w:r>
              <w:rPr>
                <w:rFonts w:ascii="Verdana" w:hAnsi="Verdana"/>
                <w:lang w:val="en-GB"/>
              </w:rPr>
              <w:t>launchpad</w:t>
            </w:r>
            <w:proofErr w:type="spellEnd"/>
            <w:r>
              <w:rPr>
                <w:rFonts w:ascii="Verdana" w:hAnsi="Verdana"/>
                <w:lang w:val="en-GB"/>
              </w:rPr>
              <w:t xml:space="preserve"> in </w:t>
            </w:r>
            <w:proofErr w:type="spellStart"/>
            <w:r>
              <w:rPr>
                <w:rFonts w:ascii="Verdana" w:hAnsi="Verdana"/>
                <w:lang w:val="en-GB"/>
              </w:rPr>
              <w:t>Kourou</w:t>
            </w:r>
            <w:proofErr w:type="spellEnd"/>
            <w:r>
              <w:rPr>
                <w:rFonts w:ascii="Verdana" w:hAnsi="Verdana"/>
                <w:lang w:val="en-GB"/>
              </w:rPr>
              <w:t>.</w:t>
            </w:r>
            <w:r>
              <w:rPr>
                <w:rFonts w:ascii="Verdana" w:eastAsia="Times New Roman" w:hAnsi="Verdana" w:cs="Times New Roman"/>
                <w:color w:val="031E31"/>
                <w:sz w:val="18"/>
                <w:szCs w:val="18"/>
                <w:shd w:val="clear" w:color="auto" w:fill="FFFFFF"/>
              </w:rPr>
              <w:t xml:space="preserve"> </w:t>
            </w:r>
          </w:p>
        </w:tc>
      </w:tr>
      <w:tr w:rsidR="00B26FE5">
        <w:trPr>
          <w:trHeight w:val="2608"/>
        </w:trPr>
        <w:tc>
          <w:tcPr>
            <w:tcW w:w="4141" w:type="dxa"/>
            <w:tcBorders>
              <w:top w:val="single" w:sz="4" w:space="0" w:color="00000A"/>
              <w:left w:val="single" w:sz="2" w:space="0" w:color="000001"/>
              <w:bottom w:val="single" w:sz="2" w:space="0" w:color="000001"/>
              <w:right w:val="single" w:sz="2" w:space="0" w:color="000001"/>
            </w:tcBorders>
            <w:shd w:val="clear" w:color="auto" w:fill="auto"/>
            <w:tcMar>
              <w:left w:w="79" w:type="dxa"/>
            </w:tcMar>
          </w:tcPr>
          <w:p w:rsidR="00B26FE5" w:rsidRDefault="00123A51">
            <w:pPr>
              <w:widowControl/>
              <w:suppressAutoHyphens w:val="0"/>
              <w:rPr>
                <w:rFonts w:asciiTheme="majorHAnsi" w:hAnsiTheme="majorHAnsi"/>
                <w:sz w:val="20"/>
                <w:szCs w:val="20"/>
                <w:lang w:val="en-GB"/>
              </w:rPr>
            </w:pPr>
            <w:r>
              <w:rPr>
                <w:rFonts w:asciiTheme="majorHAnsi" w:hAnsiTheme="majorHAnsi"/>
                <w:sz w:val="20"/>
                <w:szCs w:val="20"/>
                <w:lang w:val="en-GB"/>
              </w:rPr>
              <w:t>10:02:39:10</w:t>
            </w:r>
          </w:p>
          <w:p w:rsidR="00B26FE5" w:rsidRDefault="00123A51">
            <w:pPr>
              <w:widowControl/>
              <w:suppressAutoHyphens w:val="0"/>
              <w:rPr>
                <w:rFonts w:asciiTheme="majorHAnsi" w:hAnsiTheme="majorHAnsi"/>
                <w:sz w:val="20"/>
                <w:szCs w:val="20"/>
                <w:lang w:val="en-GB"/>
              </w:rPr>
            </w:pPr>
            <w:r>
              <w:rPr>
                <w:rFonts w:asciiTheme="majorHAnsi" w:eastAsia="Arial Unicode MS" w:hAnsiTheme="majorHAnsi" w:cs="Arial Unicode MS"/>
                <w:sz w:val="20"/>
                <w:szCs w:val="20"/>
                <w:lang w:val="en-GB"/>
              </w:rPr>
              <w:t xml:space="preserve">ITW. Antonio </w:t>
            </w:r>
            <w:proofErr w:type="spellStart"/>
            <w:r>
              <w:rPr>
                <w:rFonts w:asciiTheme="majorHAnsi" w:eastAsia="Arial Unicode MS" w:hAnsiTheme="majorHAnsi" w:cs="Arial Unicode MS"/>
                <w:sz w:val="20"/>
                <w:szCs w:val="20"/>
                <w:lang w:val="en-GB"/>
              </w:rPr>
              <w:t>Pizzicaroli</w:t>
            </w:r>
            <w:proofErr w:type="spellEnd"/>
            <w:r>
              <w:rPr>
                <w:rFonts w:asciiTheme="majorHAnsi" w:eastAsia="Arial Unicode MS" w:hAnsiTheme="majorHAnsi" w:cs="Arial Unicode MS"/>
                <w:sz w:val="20"/>
                <w:szCs w:val="20"/>
                <w:lang w:val="en-GB"/>
              </w:rPr>
              <w:t xml:space="preserve"> @Vega launch pad– </w:t>
            </w:r>
            <w:proofErr w:type="spellStart"/>
            <w:r>
              <w:rPr>
                <w:rFonts w:asciiTheme="majorHAnsi" w:eastAsia="Arial Unicode MS" w:hAnsiTheme="majorHAnsi" w:cs="Arial Unicode MS"/>
                <w:sz w:val="20"/>
                <w:szCs w:val="20"/>
                <w:lang w:val="en-GB"/>
              </w:rPr>
              <w:t>Kourou</w:t>
            </w:r>
            <w:proofErr w:type="spellEnd"/>
            <w:r>
              <w:rPr>
                <w:rFonts w:asciiTheme="majorHAnsi" w:eastAsia="Arial Unicode MS" w:hAnsiTheme="majorHAnsi" w:cs="Arial Unicode MS"/>
                <w:sz w:val="20"/>
                <w:szCs w:val="20"/>
                <w:lang w:val="en-GB"/>
              </w:rPr>
              <w:t>, French Guiana – 2018 - ESA</w:t>
            </w:r>
          </w:p>
        </w:tc>
        <w:tc>
          <w:tcPr>
            <w:tcW w:w="5477" w:type="dxa"/>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B26FE5" w:rsidRDefault="00123A51">
            <w:pPr>
              <w:widowControl/>
              <w:suppressAutoHyphens w:val="0"/>
              <w:rPr>
                <w:rFonts w:ascii="Verdana" w:eastAsia="Times New Roman" w:hAnsi="Verdana" w:cs="Times New Roman"/>
                <w:b/>
                <w:color w:val="00000A"/>
                <w:lang w:val="it-IT"/>
              </w:rPr>
            </w:pPr>
            <w:r>
              <w:rPr>
                <w:rFonts w:ascii="Verdana" w:hAnsi="Verdana"/>
                <w:b/>
                <w:bCs/>
                <w:lang w:val="it-IT"/>
              </w:rPr>
              <w:t xml:space="preserve">ITW </w:t>
            </w:r>
            <w:r>
              <w:rPr>
                <w:rFonts w:ascii="Verdana" w:eastAsia="Times New Roman" w:hAnsi="Verdana" w:cs="Times New Roman"/>
                <w:b/>
                <w:color w:val="212121"/>
                <w:shd w:val="clear" w:color="auto" w:fill="FFFFFF"/>
                <w:lang w:val="it-IT"/>
              </w:rPr>
              <w:t>Antonio Pizzicaroli, Vega Site Manager, AVIO</w:t>
            </w:r>
          </w:p>
          <w:p w:rsidR="00B26FE5" w:rsidRDefault="00123A51">
            <w:pPr>
              <w:jc w:val="both"/>
              <w:rPr>
                <w:rFonts w:ascii="Verdana" w:hAnsi="Verdana"/>
                <w:lang w:val="en-GB"/>
              </w:rPr>
            </w:pPr>
            <w:r>
              <w:rPr>
                <w:rFonts w:ascii="Verdana" w:hAnsi="Verdana"/>
                <w:i/>
                <w:iCs/>
                <w:lang w:val="en-GB"/>
              </w:rPr>
              <w:t>We have foreseen a lot of activities to modify the</w:t>
            </w:r>
            <w:r>
              <w:rPr>
                <w:rFonts w:ascii="Verdana" w:hAnsi="Verdana"/>
                <w:i/>
                <w:iCs/>
                <w:lang w:val="en-GB"/>
              </w:rPr>
              <w:t xml:space="preserve"> launch site from the Vega configuration to the Vega-C configuration. Vega-C is a heavier, longer in length launcher with respect to the Vega one. So for this reason the access to the stages, increase the diameters for what concerns the first stage.</w:t>
            </w:r>
          </w:p>
        </w:tc>
      </w:tr>
      <w:tr w:rsidR="00B26FE5">
        <w:trPr>
          <w:trHeight w:val="3091"/>
        </w:trPr>
        <w:tc>
          <w:tcPr>
            <w:tcW w:w="4141" w:type="dxa"/>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B26FE5" w:rsidRDefault="00123A51">
            <w:pPr>
              <w:widowControl/>
              <w:suppressAutoHyphens w:val="0"/>
              <w:rPr>
                <w:rFonts w:asciiTheme="majorHAnsi" w:hAnsiTheme="majorHAnsi"/>
                <w:sz w:val="20"/>
                <w:szCs w:val="20"/>
                <w:lang w:val="en-GB"/>
              </w:rPr>
            </w:pPr>
            <w:r>
              <w:rPr>
                <w:rFonts w:asciiTheme="majorHAnsi" w:hAnsiTheme="majorHAnsi"/>
                <w:sz w:val="20"/>
                <w:szCs w:val="20"/>
                <w:lang w:val="en-GB"/>
              </w:rPr>
              <w:lastRenderedPageBreak/>
              <w:t>10:03</w:t>
            </w:r>
            <w:r>
              <w:rPr>
                <w:rFonts w:asciiTheme="majorHAnsi" w:hAnsiTheme="majorHAnsi"/>
                <w:sz w:val="20"/>
                <w:szCs w:val="20"/>
                <w:lang w:val="en-GB"/>
              </w:rPr>
              <w:t>:07:08</w:t>
            </w:r>
          </w:p>
          <w:p w:rsidR="00B26FE5" w:rsidRDefault="00123A51">
            <w:pPr>
              <w:widowControl/>
              <w:suppressAutoHyphens w:val="0"/>
              <w:rPr>
                <w:rFonts w:asciiTheme="majorHAnsi" w:hAnsiTheme="majorHAnsi"/>
                <w:sz w:val="20"/>
                <w:szCs w:val="20"/>
                <w:lang w:val="en-GB"/>
              </w:rPr>
            </w:pPr>
            <w:r>
              <w:rPr>
                <w:rFonts w:asciiTheme="majorHAnsi" w:hAnsiTheme="majorHAnsi"/>
                <w:sz w:val="20"/>
                <w:szCs w:val="20"/>
                <w:lang w:val="en-GB"/>
              </w:rPr>
              <w:t xml:space="preserve">Ext. Vega launch pad – </w:t>
            </w:r>
            <w:proofErr w:type="spellStart"/>
            <w:r>
              <w:rPr>
                <w:rFonts w:asciiTheme="majorHAnsi" w:hAnsiTheme="majorHAnsi"/>
                <w:sz w:val="20"/>
                <w:szCs w:val="20"/>
                <w:lang w:val="en-GB"/>
              </w:rPr>
              <w:t>K</w:t>
            </w:r>
            <w:r>
              <w:rPr>
                <w:rFonts w:asciiTheme="majorHAnsi" w:hAnsiTheme="majorHAnsi"/>
                <w:sz w:val="20"/>
                <w:szCs w:val="20"/>
                <w:lang w:val="en-GB"/>
              </w:rPr>
              <w:t>ourou</w:t>
            </w:r>
            <w:proofErr w:type="spellEnd"/>
            <w:r>
              <w:rPr>
                <w:rFonts w:asciiTheme="majorHAnsi" w:hAnsiTheme="majorHAnsi"/>
                <w:sz w:val="20"/>
                <w:szCs w:val="20"/>
                <w:lang w:val="en-GB"/>
              </w:rPr>
              <w:t>, French Guiana – 2018 – ESA</w:t>
            </w:r>
          </w:p>
          <w:p w:rsidR="00B26FE5" w:rsidRDefault="00123A51">
            <w:pPr>
              <w:widowControl/>
              <w:suppressAutoHyphens w:val="0"/>
              <w:rPr>
                <w:rFonts w:asciiTheme="majorHAnsi" w:hAnsiTheme="majorHAnsi"/>
                <w:sz w:val="20"/>
                <w:szCs w:val="20"/>
                <w:lang w:val="en-GB"/>
              </w:rPr>
            </w:pPr>
            <w:r>
              <w:rPr>
                <w:rFonts w:asciiTheme="majorHAnsi" w:hAnsiTheme="majorHAnsi"/>
                <w:sz w:val="20"/>
                <w:szCs w:val="20"/>
                <w:lang w:val="en-GB"/>
              </w:rPr>
              <w:t xml:space="preserve">Ext. Vega launch pad, close up crane and platforms – </w:t>
            </w:r>
            <w:proofErr w:type="spellStart"/>
            <w:r>
              <w:rPr>
                <w:rFonts w:asciiTheme="majorHAnsi" w:hAnsiTheme="majorHAnsi"/>
                <w:sz w:val="20"/>
                <w:szCs w:val="20"/>
                <w:lang w:val="en-GB"/>
              </w:rPr>
              <w:t>K</w:t>
            </w:r>
            <w:r>
              <w:rPr>
                <w:rFonts w:asciiTheme="majorHAnsi" w:hAnsiTheme="majorHAnsi"/>
                <w:sz w:val="20"/>
                <w:szCs w:val="20"/>
                <w:lang w:val="en-GB"/>
              </w:rPr>
              <w:t>ourou</w:t>
            </w:r>
            <w:proofErr w:type="spellEnd"/>
            <w:r>
              <w:rPr>
                <w:rFonts w:asciiTheme="majorHAnsi" w:hAnsiTheme="majorHAnsi"/>
                <w:sz w:val="20"/>
                <w:szCs w:val="20"/>
                <w:lang w:val="en-GB"/>
              </w:rPr>
              <w:t>, French Guiana – 2018 – ESA</w:t>
            </w:r>
          </w:p>
          <w:p w:rsidR="00B26FE5" w:rsidRDefault="00123A51">
            <w:pPr>
              <w:widowControl/>
              <w:suppressAutoHyphens w:val="0"/>
              <w:rPr>
                <w:rFonts w:asciiTheme="majorHAnsi" w:hAnsiTheme="majorHAnsi"/>
                <w:sz w:val="20"/>
                <w:szCs w:val="20"/>
                <w:lang w:val="en-GB"/>
              </w:rPr>
            </w:pPr>
            <w:r>
              <w:rPr>
                <w:rFonts w:asciiTheme="majorHAnsi" w:hAnsiTheme="majorHAnsi"/>
                <w:sz w:val="20"/>
                <w:szCs w:val="20"/>
                <w:lang w:val="en-GB"/>
              </w:rPr>
              <w:t xml:space="preserve">Ext. Vega launch (Aeolus) – </w:t>
            </w:r>
            <w:proofErr w:type="spellStart"/>
            <w:r>
              <w:rPr>
                <w:rFonts w:asciiTheme="majorHAnsi" w:hAnsiTheme="majorHAnsi"/>
                <w:sz w:val="20"/>
                <w:szCs w:val="20"/>
                <w:lang w:val="en-GB"/>
              </w:rPr>
              <w:t>K</w:t>
            </w:r>
            <w:r>
              <w:rPr>
                <w:rFonts w:asciiTheme="majorHAnsi" w:hAnsiTheme="majorHAnsi"/>
                <w:sz w:val="20"/>
                <w:szCs w:val="20"/>
                <w:lang w:val="en-GB"/>
              </w:rPr>
              <w:t>ourou</w:t>
            </w:r>
            <w:proofErr w:type="spellEnd"/>
            <w:r>
              <w:rPr>
                <w:rFonts w:asciiTheme="majorHAnsi" w:hAnsiTheme="majorHAnsi"/>
                <w:sz w:val="20"/>
                <w:szCs w:val="20"/>
                <w:lang w:val="en-GB"/>
              </w:rPr>
              <w:t>, French Guiana – August 2018 – ESA</w:t>
            </w:r>
          </w:p>
          <w:p w:rsidR="00B26FE5" w:rsidRDefault="00123A51">
            <w:pPr>
              <w:widowControl/>
              <w:suppressAutoHyphens w:val="0"/>
              <w:rPr>
                <w:rFonts w:asciiTheme="majorHAnsi" w:hAnsiTheme="majorHAnsi"/>
                <w:sz w:val="20"/>
                <w:szCs w:val="20"/>
                <w:lang w:val="en-GB"/>
              </w:rPr>
            </w:pPr>
            <w:r>
              <w:rPr>
                <w:rFonts w:asciiTheme="majorHAnsi" w:hAnsiTheme="majorHAnsi"/>
                <w:sz w:val="20"/>
                <w:szCs w:val="20"/>
                <w:lang w:val="en-GB"/>
              </w:rPr>
              <w:t>Animation. Vega-C launch – 2017 –</w:t>
            </w:r>
            <w:r>
              <w:rPr>
                <w:rFonts w:asciiTheme="majorHAnsi" w:hAnsiTheme="majorHAnsi"/>
                <w:sz w:val="20"/>
                <w:szCs w:val="20"/>
                <w:lang w:val="en-GB"/>
              </w:rPr>
              <w:t xml:space="preserve"> ESA</w:t>
            </w:r>
          </w:p>
          <w:p w:rsidR="00B26FE5" w:rsidRDefault="00123A51">
            <w:pPr>
              <w:widowControl/>
              <w:suppressAutoHyphens w:val="0"/>
              <w:rPr>
                <w:rFonts w:asciiTheme="majorHAnsi" w:hAnsiTheme="majorHAnsi"/>
                <w:sz w:val="20"/>
                <w:szCs w:val="20"/>
                <w:lang w:val="en-GB"/>
              </w:rPr>
            </w:pPr>
            <w:r>
              <w:rPr>
                <w:rFonts w:asciiTheme="majorHAnsi" w:hAnsiTheme="majorHAnsi"/>
                <w:sz w:val="20"/>
                <w:szCs w:val="20"/>
                <w:lang w:val="en-GB"/>
              </w:rPr>
              <w:t>Int. Cleanroom IXV locking inside VEGA</w:t>
            </w:r>
            <w:r>
              <w:rPr>
                <w:rFonts w:asciiTheme="majorHAnsi" w:hAnsiTheme="majorHAnsi"/>
                <w:sz w:val="20"/>
                <w:szCs w:val="20"/>
                <w:lang w:val="en-GB"/>
              </w:rPr>
              <w:t xml:space="preserve"> fairing – 2015 – ESA</w:t>
            </w:r>
          </w:p>
          <w:p w:rsidR="00B26FE5" w:rsidRDefault="00123A51">
            <w:pPr>
              <w:widowControl/>
              <w:suppressAutoHyphens w:val="0"/>
              <w:rPr>
                <w:rFonts w:asciiTheme="majorHAnsi" w:hAnsiTheme="majorHAnsi"/>
                <w:sz w:val="20"/>
                <w:szCs w:val="20"/>
                <w:lang w:val="en-GB"/>
              </w:rPr>
            </w:pPr>
            <w:r>
              <w:rPr>
                <w:rFonts w:asciiTheme="majorHAnsi" w:hAnsiTheme="majorHAnsi"/>
                <w:sz w:val="20"/>
                <w:szCs w:val="20"/>
                <w:lang w:val="en-GB"/>
              </w:rPr>
              <w:t>Animation. IXV re-entry – 2015 – ESA</w:t>
            </w:r>
          </w:p>
          <w:p w:rsidR="00B26FE5" w:rsidRDefault="00123A51">
            <w:pPr>
              <w:widowControl/>
              <w:suppressAutoHyphens w:val="0"/>
              <w:rPr>
                <w:rFonts w:asciiTheme="majorHAnsi" w:hAnsiTheme="majorHAnsi"/>
                <w:sz w:val="20"/>
                <w:szCs w:val="20"/>
                <w:lang w:val="en-GB"/>
              </w:rPr>
            </w:pPr>
            <w:r>
              <w:rPr>
                <w:rFonts w:asciiTheme="majorHAnsi" w:hAnsiTheme="majorHAnsi"/>
                <w:sz w:val="20"/>
                <w:szCs w:val="20"/>
                <w:lang w:val="en-GB"/>
              </w:rPr>
              <w:t>Ext. Recovery of IXV – 2015 - ESA</w:t>
            </w:r>
          </w:p>
        </w:tc>
        <w:tc>
          <w:tcPr>
            <w:tcW w:w="5477" w:type="dxa"/>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B26FE5" w:rsidRDefault="00123A51">
            <w:pPr>
              <w:rPr>
                <w:rFonts w:ascii="Verdana" w:hAnsi="Verdana"/>
                <w:lang w:val="en-GB"/>
              </w:rPr>
            </w:pPr>
            <w:r>
              <w:rPr>
                <w:rFonts w:ascii="Verdana" w:hAnsi="Verdana"/>
                <w:lang w:val="en-GB"/>
              </w:rPr>
              <w:t xml:space="preserve">Other changes </w:t>
            </w:r>
            <w:r>
              <w:rPr>
                <w:rFonts w:ascii="Verdana" w:hAnsi="Verdana"/>
                <w:lang w:val="en-GB"/>
              </w:rPr>
              <w:t xml:space="preserve">include modified fluid services and </w:t>
            </w:r>
            <w:r>
              <w:rPr>
                <w:rFonts w:ascii="Verdana" w:hAnsi="Verdana"/>
                <w:lang w:val="en-GB"/>
              </w:rPr>
              <w:t>installation of a more powerful crane, needed</w:t>
            </w:r>
            <w:r>
              <w:rPr>
                <w:rFonts w:ascii="Verdana" w:hAnsi="Verdana"/>
                <w:lang w:val="en-GB"/>
              </w:rPr>
              <w:t xml:space="preserve"> to lift the heavier second stage </w:t>
            </w:r>
            <w:proofErr w:type="gramStart"/>
            <w:r>
              <w:rPr>
                <w:rFonts w:ascii="Verdana" w:hAnsi="Verdana"/>
                <w:lang w:val="en-GB"/>
              </w:rPr>
              <w:t>of  Vega</w:t>
            </w:r>
            <w:proofErr w:type="gramEnd"/>
            <w:r>
              <w:rPr>
                <w:rFonts w:ascii="Verdana" w:hAnsi="Verdana"/>
                <w:lang w:val="en-GB"/>
              </w:rPr>
              <w:t xml:space="preserve">-C. During these modifications the site has to remain operational for the scheduled Vega launches. </w:t>
            </w:r>
          </w:p>
          <w:p w:rsidR="00B26FE5" w:rsidRDefault="00123A51" w:rsidP="00123A51">
            <w:pPr>
              <w:rPr>
                <w:rFonts w:ascii="Verdana" w:hAnsi="Verdana"/>
                <w:lang w:val="en-GB"/>
              </w:rPr>
            </w:pPr>
            <w:r>
              <w:rPr>
                <w:rFonts w:ascii="Verdana" w:hAnsi="Verdana"/>
                <w:lang w:val="en-GB"/>
              </w:rPr>
              <w:t>In the end th</w:t>
            </w:r>
            <w:r>
              <w:rPr>
                <w:rFonts w:ascii="Verdana" w:hAnsi="Verdana"/>
                <w:lang w:val="en-GB"/>
              </w:rPr>
              <w:t xml:space="preserve">e launch site will be compatible with both launchers.  With </w:t>
            </w:r>
            <w:r>
              <w:rPr>
                <w:rFonts w:ascii="Verdana" w:hAnsi="Verdana"/>
                <w:lang w:val="en-GB"/>
              </w:rPr>
              <w:t>Vega-C,</w:t>
            </w:r>
            <w:r>
              <w:rPr>
                <w:rFonts w:ascii="Verdana" w:hAnsi="Verdana"/>
                <w:lang w:val="en-GB"/>
              </w:rPr>
              <w:t xml:space="preserve"> ESA is also working on </w:t>
            </w:r>
            <w:r>
              <w:rPr>
                <w:rFonts w:ascii="Verdana" w:hAnsi="Verdana"/>
                <w:lang w:val="en-GB"/>
              </w:rPr>
              <w:t>related products such as the Space Rider, based on ESA experimental re-entry vehicle IXV. It should allow for payloads to be send onto orbit and later return to ea</w:t>
            </w:r>
            <w:r>
              <w:rPr>
                <w:rFonts w:ascii="Verdana" w:hAnsi="Verdana"/>
                <w:lang w:val="en-GB"/>
              </w:rPr>
              <w:t>rth.</w:t>
            </w:r>
          </w:p>
        </w:tc>
      </w:tr>
      <w:tr w:rsidR="00B26FE5">
        <w:trPr>
          <w:trHeight w:val="2883"/>
        </w:trPr>
        <w:tc>
          <w:tcPr>
            <w:tcW w:w="4141" w:type="dxa"/>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B26FE5" w:rsidRDefault="00123A51">
            <w:pPr>
              <w:pStyle w:val="Hoofdtek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100" w:lineRule="atLeast"/>
              <w:jc w:val="both"/>
              <w:rPr>
                <w:rFonts w:asciiTheme="majorHAnsi" w:hAnsiTheme="majorHAnsi" w:hint="eastAsia"/>
                <w:sz w:val="20"/>
                <w:szCs w:val="20"/>
                <w:lang w:val="en-GB"/>
              </w:rPr>
            </w:pPr>
            <w:r>
              <w:rPr>
                <w:rFonts w:asciiTheme="majorHAnsi" w:hAnsiTheme="majorHAnsi"/>
                <w:sz w:val="20"/>
                <w:szCs w:val="20"/>
                <w:lang w:val="en-GB"/>
              </w:rPr>
              <w:t>10:03:44:17</w:t>
            </w:r>
          </w:p>
          <w:p w:rsidR="00B26FE5" w:rsidRDefault="00123A51">
            <w:pPr>
              <w:pStyle w:val="Hoofdtek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100" w:lineRule="atLeast"/>
              <w:jc w:val="both"/>
              <w:rPr>
                <w:rFonts w:asciiTheme="majorHAnsi" w:hAnsiTheme="majorHAnsi" w:hint="eastAsia"/>
                <w:sz w:val="20"/>
                <w:szCs w:val="20"/>
                <w:lang w:val="en-GB"/>
              </w:rPr>
            </w:pPr>
            <w:r>
              <w:rPr>
                <w:rFonts w:asciiTheme="majorHAnsi" w:hAnsiTheme="majorHAnsi"/>
                <w:sz w:val="20"/>
                <w:szCs w:val="20"/>
                <w:lang w:val="en-GB"/>
              </w:rPr>
              <w:t xml:space="preserve">ITW. Giorgio </w:t>
            </w:r>
            <w:proofErr w:type="spellStart"/>
            <w:r>
              <w:rPr>
                <w:rFonts w:asciiTheme="majorHAnsi" w:hAnsiTheme="majorHAnsi"/>
                <w:sz w:val="20"/>
                <w:szCs w:val="20"/>
                <w:lang w:val="en-GB"/>
              </w:rPr>
              <w:t>Tumino</w:t>
            </w:r>
            <w:proofErr w:type="spellEnd"/>
            <w:r>
              <w:rPr>
                <w:rFonts w:asciiTheme="majorHAnsi" w:hAnsiTheme="majorHAnsi"/>
                <w:sz w:val="20"/>
                <w:szCs w:val="20"/>
                <w:lang w:val="en-GB"/>
              </w:rPr>
              <w:t xml:space="preserve"> @ </w:t>
            </w:r>
            <w:proofErr w:type="spellStart"/>
            <w:r>
              <w:rPr>
                <w:rFonts w:asciiTheme="majorHAnsi" w:hAnsiTheme="majorHAnsi"/>
                <w:sz w:val="20"/>
                <w:szCs w:val="20"/>
                <w:lang w:val="en-GB"/>
              </w:rPr>
              <w:t>Avio</w:t>
            </w:r>
            <w:proofErr w:type="spellEnd"/>
            <w:r>
              <w:rPr>
                <w:rFonts w:asciiTheme="majorHAnsi" w:hAnsiTheme="majorHAnsi"/>
                <w:sz w:val="20"/>
                <w:szCs w:val="20"/>
                <w:lang w:val="en-GB"/>
              </w:rPr>
              <w:t xml:space="preserve"> factory – </w:t>
            </w:r>
            <w:proofErr w:type="spellStart"/>
            <w:r>
              <w:rPr>
                <w:rFonts w:asciiTheme="majorHAnsi" w:hAnsiTheme="majorHAnsi"/>
                <w:sz w:val="20"/>
                <w:szCs w:val="20"/>
                <w:lang w:val="en-GB"/>
              </w:rPr>
              <w:t>Colleferro</w:t>
            </w:r>
            <w:proofErr w:type="spellEnd"/>
            <w:r>
              <w:rPr>
                <w:rFonts w:asciiTheme="majorHAnsi" w:hAnsiTheme="majorHAnsi"/>
                <w:sz w:val="20"/>
                <w:szCs w:val="20"/>
                <w:lang w:val="en-GB"/>
              </w:rPr>
              <w:t xml:space="preserve">, Italy – 2018 – </w:t>
            </w:r>
            <w:proofErr w:type="spellStart"/>
            <w:r>
              <w:rPr>
                <w:rFonts w:asciiTheme="majorHAnsi" w:hAnsiTheme="majorHAnsi"/>
                <w:sz w:val="20"/>
                <w:szCs w:val="20"/>
                <w:lang w:val="en-GB"/>
              </w:rPr>
              <w:t>Euronews</w:t>
            </w:r>
            <w:proofErr w:type="spellEnd"/>
          </w:p>
          <w:p w:rsidR="00B26FE5" w:rsidRDefault="00123A51">
            <w:pPr>
              <w:pStyle w:val="Hoofdtek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100" w:lineRule="atLeast"/>
              <w:jc w:val="both"/>
              <w:rPr>
                <w:rFonts w:asciiTheme="majorHAnsi" w:hAnsiTheme="majorHAnsi" w:hint="eastAsia"/>
                <w:sz w:val="20"/>
                <w:szCs w:val="20"/>
                <w:lang w:val="en-GB"/>
              </w:rPr>
            </w:pPr>
            <w:r>
              <w:rPr>
                <w:rFonts w:asciiTheme="majorHAnsi" w:hAnsiTheme="majorHAnsi"/>
                <w:sz w:val="20"/>
                <w:szCs w:val="20"/>
                <w:lang w:val="en-GB"/>
              </w:rPr>
              <w:t>Still. Artists impression Space rider – 2018 - ESA</w:t>
            </w:r>
          </w:p>
        </w:tc>
        <w:tc>
          <w:tcPr>
            <w:tcW w:w="5477" w:type="dxa"/>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B26FE5" w:rsidRDefault="00123A51">
            <w:pPr>
              <w:rPr>
                <w:rFonts w:ascii="Verdana" w:hAnsi="Verdana"/>
                <w:b/>
                <w:bCs/>
                <w:lang w:val="it-IT"/>
              </w:rPr>
            </w:pPr>
            <w:proofErr w:type="spellStart"/>
            <w:r>
              <w:rPr>
                <w:rFonts w:ascii="Verdana" w:hAnsi="Verdana"/>
                <w:b/>
                <w:bCs/>
                <w:lang w:val="it-IT"/>
              </w:rPr>
              <w:t>Itw</w:t>
            </w:r>
            <w:proofErr w:type="spellEnd"/>
            <w:r>
              <w:rPr>
                <w:rFonts w:ascii="Verdana" w:hAnsi="Verdana"/>
                <w:b/>
                <w:bCs/>
                <w:lang w:val="it-IT"/>
              </w:rPr>
              <w:t xml:space="preserve"> Giorgio </w:t>
            </w:r>
            <w:proofErr w:type="spellStart"/>
            <w:r>
              <w:rPr>
                <w:rFonts w:ascii="Verdana" w:hAnsi="Verdana"/>
                <w:b/>
                <w:bCs/>
                <w:lang w:val="it-IT"/>
              </w:rPr>
              <w:t>Tumino</w:t>
            </w:r>
            <w:proofErr w:type="spellEnd"/>
          </w:p>
          <w:p w:rsidR="00B26FE5" w:rsidRDefault="00123A51">
            <w:pPr>
              <w:rPr>
                <w:rFonts w:ascii="Verdana" w:hAnsi="Verdana"/>
                <w:b/>
                <w:bCs/>
                <w:lang w:val="it-IT"/>
              </w:rPr>
            </w:pPr>
            <w:r>
              <w:rPr>
                <w:rFonts w:ascii="Verdana" w:hAnsi="Verdana"/>
                <w:b/>
                <w:bCs/>
                <w:lang w:val="it-IT"/>
              </w:rPr>
              <w:t xml:space="preserve">Vega Development </w:t>
            </w:r>
            <w:proofErr w:type="spellStart"/>
            <w:r>
              <w:rPr>
                <w:rFonts w:ascii="Verdana" w:hAnsi="Verdana"/>
                <w:b/>
                <w:bCs/>
                <w:lang w:val="it-IT"/>
              </w:rPr>
              <w:t>Programme</w:t>
            </w:r>
            <w:proofErr w:type="spellEnd"/>
            <w:r>
              <w:rPr>
                <w:rFonts w:ascii="Verdana" w:hAnsi="Verdana"/>
                <w:b/>
                <w:bCs/>
                <w:lang w:val="it-IT"/>
              </w:rPr>
              <w:t xml:space="preserve"> M</w:t>
            </w:r>
            <w:r>
              <w:rPr>
                <w:rFonts w:ascii="Verdana" w:hAnsi="Verdana"/>
                <w:b/>
                <w:bCs/>
                <w:lang w:val="it-IT"/>
              </w:rPr>
              <w:t>anager – ESA</w:t>
            </w:r>
          </w:p>
          <w:p w:rsidR="00B26FE5" w:rsidRDefault="00123A51">
            <w:pPr>
              <w:rPr>
                <w:rFonts w:ascii="Verdana" w:hAnsi="Verdana"/>
                <w:lang w:val="en-GB"/>
              </w:rPr>
            </w:pPr>
            <w:r>
              <w:rPr>
                <w:rFonts w:ascii="Verdana" w:hAnsi="Verdana"/>
                <w:i/>
                <w:iCs/>
                <w:lang w:val="en-GB"/>
              </w:rPr>
              <w:t xml:space="preserve">In addition to this we have other products like a specific adaptor for launching into orbit small spacecraft. So enabling the possibility of universities and research centres to access space at limited cost. So coping with payloads which go from 1kg up to </w:t>
            </w:r>
            <w:r>
              <w:rPr>
                <w:rFonts w:ascii="Verdana" w:hAnsi="Verdana"/>
                <w:i/>
                <w:iCs/>
                <w:lang w:val="en-GB"/>
              </w:rPr>
              <w:t xml:space="preserve">500kg. //We also have early elements of definition for a platform called Venus which could allow payloads to transfer from orbit to orbit. </w:t>
            </w:r>
          </w:p>
        </w:tc>
      </w:tr>
      <w:tr w:rsidR="00B26FE5">
        <w:trPr>
          <w:trHeight w:val="1537"/>
        </w:trPr>
        <w:tc>
          <w:tcPr>
            <w:tcW w:w="4141" w:type="dxa"/>
            <w:tcBorders>
              <w:top w:val="single" w:sz="2" w:space="0" w:color="000001"/>
              <w:left w:val="single" w:sz="2" w:space="0" w:color="000001"/>
              <w:bottom w:val="single" w:sz="4" w:space="0" w:color="000001"/>
              <w:right w:val="single" w:sz="2" w:space="0" w:color="000001"/>
            </w:tcBorders>
            <w:shd w:val="clear" w:color="auto" w:fill="auto"/>
            <w:tcMar>
              <w:left w:w="79" w:type="dxa"/>
            </w:tcMar>
          </w:tcPr>
          <w:p w:rsidR="00B26FE5" w:rsidRDefault="00123A51">
            <w:pPr>
              <w:tabs>
                <w:tab w:val="left" w:pos="708"/>
                <w:tab w:val="left" w:pos="1416"/>
                <w:tab w:val="left" w:pos="2124"/>
                <w:tab w:val="left" w:pos="2832"/>
                <w:tab w:val="left" w:pos="3540"/>
              </w:tabs>
              <w:ind w:right="226"/>
              <w:rPr>
                <w:rFonts w:asciiTheme="majorHAnsi" w:hAnsiTheme="majorHAnsi"/>
                <w:sz w:val="20"/>
                <w:szCs w:val="20"/>
                <w:lang w:val="en-GB"/>
              </w:rPr>
            </w:pPr>
            <w:r>
              <w:rPr>
                <w:rFonts w:asciiTheme="majorHAnsi" w:hAnsiTheme="majorHAnsi"/>
                <w:sz w:val="20"/>
                <w:szCs w:val="20"/>
                <w:lang w:val="en-GB"/>
              </w:rPr>
              <w:t>10:04:17:20</w:t>
            </w:r>
          </w:p>
          <w:p w:rsidR="00B26FE5" w:rsidRDefault="00123A51">
            <w:pPr>
              <w:widowControl/>
              <w:suppressAutoHyphens w:val="0"/>
              <w:rPr>
                <w:rFonts w:asciiTheme="majorHAnsi" w:hAnsiTheme="majorHAnsi"/>
                <w:sz w:val="20"/>
                <w:szCs w:val="20"/>
                <w:lang w:val="en-GB"/>
              </w:rPr>
            </w:pPr>
            <w:r>
              <w:rPr>
                <w:rFonts w:asciiTheme="majorHAnsi" w:hAnsiTheme="majorHAnsi"/>
                <w:sz w:val="20"/>
                <w:szCs w:val="20"/>
                <w:lang w:val="en-GB"/>
              </w:rPr>
              <w:t>Animation. Vega-C launch to orbit – 2017 – ESA</w:t>
            </w:r>
          </w:p>
          <w:p w:rsidR="00B26FE5" w:rsidRDefault="00B26FE5">
            <w:pPr>
              <w:tabs>
                <w:tab w:val="left" w:pos="708"/>
                <w:tab w:val="left" w:pos="1416"/>
                <w:tab w:val="left" w:pos="2124"/>
                <w:tab w:val="left" w:pos="2832"/>
                <w:tab w:val="left" w:pos="3540"/>
              </w:tabs>
              <w:ind w:right="226"/>
              <w:rPr>
                <w:rFonts w:asciiTheme="majorHAnsi" w:hAnsiTheme="majorHAnsi"/>
                <w:sz w:val="20"/>
                <w:szCs w:val="20"/>
                <w:lang w:val="en-GB"/>
              </w:rPr>
            </w:pPr>
          </w:p>
        </w:tc>
        <w:tc>
          <w:tcPr>
            <w:tcW w:w="5477" w:type="dxa"/>
            <w:tcBorders>
              <w:top w:val="single" w:sz="2" w:space="0" w:color="000001"/>
              <w:left w:val="single" w:sz="2" w:space="0" w:color="000001"/>
              <w:bottom w:val="single" w:sz="4" w:space="0" w:color="000001"/>
              <w:right w:val="single" w:sz="2" w:space="0" w:color="000001"/>
            </w:tcBorders>
            <w:shd w:val="clear" w:color="auto" w:fill="auto"/>
            <w:tcMar>
              <w:left w:w="79" w:type="dxa"/>
            </w:tcMar>
          </w:tcPr>
          <w:p w:rsidR="00B26FE5" w:rsidRDefault="00123A51" w:rsidP="00123A51">
            <w:pPr>
              <w:rPr>
                <w:rFonts w:ascii="Verdana" w:hAnsi="Verdana"/>
                <w:lang w:val="en-GB"/>
              </w:rPr>
            </w:pPr>
            <w:r>
              <w:rPr>
                <w:rFonts w:ascii="Verdana" w:hAnsi="Verdana"/>
                <w:lang w:val="en-GB"/>
              </w:rPr>
              <w:t xml:space="preserve">With these developments of Vega-C ESA </w:t>
            </w:r>
            <w:r>
              <w:rPr>
                <w:rFonts w:ascii="Verdana" w:hAnsi="Verdana"/>
                <w:lang w:val="en-GB"/>
              </w:rPr>
              <w:t>aims to offer an</w:t>
            </w:r>
            <w:r>
              <w:rPr>
                <w:rFonts w:ascii="Verdana" w:hAnsi="Verdana"/>
                <w:lang w:val="en-GB"/>
              </w:rPr>
              <w:t xml:space="preserve"> improved flexible and reliable launch system to the commercial and institutional market worldwide. With its ever expanding family of </w:t>
            </w:r>
            <w:r>
              <w:rPr>
                <w:rFonts w:ascii="Verdana" w:hAnsi="Verdana"/>
                <w:lang w:val="en-GB"/>
              </w:rPr>
              <w:t xml:space="preserve">launchers ESA continuous to secure independent access to space for Europe. </w:t>
            </w:r>
          </w:p>
        </w:tc>
      </w:tr>
      <w:tr w:rsidR="00B26FE5">
        <w:trPr>
          <w:trHeight w:val="120"/>
        </w:trPr>
        <w:tc>
          <w:tcPr>
            <w:tcW w:w="414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B26FE5" w:rsidRDefault="00123A51">
            <w:pPr>
              <w:widowControl/>
              <w:suppressAutoHyphens w:val="0"/>
            </w:pPr>
            <w:r>
              <w:rPr>
                <w:rFonts w:asciiTheme="majorHAnsi" w:eastAsia="Arial Unicode MS" w:hAnsiTheme="majorHAnsi" w:cs="Arial Unicode MS"/>
                <w:b/>
                <w:bCs/>
                <w:sz w:val="20"/>
                <w:szCs w:val="20"/>
                <w:lang w:val="en-GB"/>
              </w:rPr>
              <w:t>10:04:34:13</w:t>
            </w:r>
          </w:p>
        </w:tc>
        <w:tc>
          <w:tcPr>
            <w:tcW w:w="5477"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B26FE5" w:rsidRDefault="00123A51">
            <w:pPr>
              <w:jc w:val="both"/>
              <w:rPr>
                <w:rFonts w:ascii="Verdana" w:hAnsi="Verdana"/>
                <w:lang w:val="en-GB"/>
              </w:rPr>
            </w:pPr>
            <w:r>
              <w:rPr>
                <w:rFonts w:ascii="Verdana" w:hAnsi="Verdana"/>
                <w:b/>
                <w:bCs/>
                <w:lang w:val="en-GB"/>
              </w:rPr>
              <w:t>B-ROLL</w:t>
            </w:r>
          </w:p>
        </w:tc>
      </w:tr>
      <w:tr w:rsidR="00B26FE5">
        <w:trPr>
          <w:trHeight w:val="20"/>
        </w:trPr>
        <w:tc>
          <w:tcPr>
            <w:tcW w:w="414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B26FE5" w:rsidRDefault="00123A51">
            <w:pPr>
              <w:widowControl/>
              <w:suppressAutoHyphens w:val="0"/>
            </w:pPr>
            <w:r>
              <w:rPr>
                <w:rFonts w:asciiTheme="majorHAnsi" w:hAnsiTheme="majorHAnsi"/>
                <w:sz w:val="20"/>
                <w:szCs w:val="20"/>
                <w:lang w:val="en-GB"/>
              </w:rPr>
              <w:t>10:04:34:13</w:t>
            </w:r>
          </w:p>
          <w:p w:rsidR="00B26FE5" w:rsidRDefault="00123A51">
            <w:pPr>
              <w:widowControl/>
              <w:suppressAutoHyphens w:val="0"/>
              <w:rPr>
                <w:rFonts w:asciiTheme="majorHAnsi" w:hAnsiTheme="majorHAnsi"/>
                <w:sz w:val="20"/>
                <w:szCs w:val="20"/>
                <w:lang w:val="en-GB"/>
              </w:rPr>
            </w:pPr>
            <w:r>
              <w:rPr>
                <w:rFonts w:asciiTheme="majorHAnsi" w:eastAsia="Arial Unicode MS" w:hAnsiTheme="majorHAnsi" w:cs="Arial Unicode MS"/>
                <w:sz w:val="20"/>
                <w:szCs w:val="20"/>
                <w:lang w:val="en-GB"/>
              </w:rPr>
              <w:t>ITW. Giorgio</w:t>
            </w:r>
            <w:r>
              <w:rPr>
                <w:rFonts w:asciiTheme="majorHAnsi" w:eastAsia="Arial Unicode MS" w:hAnsiTheme="majorHAnsi" w:cs="Arial Unicode MS"/>
                <w:sz w:val="20"/>
                <w:szCs w:val="20"/>
                <w:lang w:val="en-GB"/>
              </w:rPr>
              <w:t xml:space="preserve"> </w:t>
            </w:r>
            <w:proofErr w:type="spellStart"/>
            <w:r>
              <w:rPr>
                <w:rFonts w:asciiTheme="majorHAnsi" w:eastAsia="Arial Unicode MS" w:hAnsiTheme="majorHAnsi" w:cs="Arial Unicode MS"/>
                <w:sz w:val="20"/>
                <w:szCs w:val="20"/>
                <w:lang w:val="en-GB"/>
              </w:rPr>
              <w:t>Tumino</w:t>
            </w:r>
            <w:proofErr w:type="spellEnd"/>
            <w:r>
              <w:rPr>
                <w:rFonts w:asciiTheme="majorHAnsi" w:eastAsia="Arial Unicode MS" w:hAnsiTheme="majorHAnsi" w:cs="Arial Unicode MS"/>
                <w:sz w:val="20"/>
                <w:szCs w:val="20"/>
                <w:lang w:val="en-GB"/>
              </w:rPr>
              <w:t xml:space="preserve"> @ </w:t>
            </w:r>
            <w:proofErr w:type="spellStart"/>
            <w:r>
              <w:rPr>
                <w:rFonts w:asciiTheme="majorHAnsi" w:eastAsia="Arial Unicode MS" w:hAnsiTheme="majorHAnsi" w:cs="Arial Unicode MS"/>
                <w:sz w:val="20"/>
                <w:szCs w:val="20"/>
                <w:lang w:val="en-GB"/>
              </w:rPr>
              <w:t>Avio</w:t>
            </w:r>
            <w:proofErr w:type="spellEnd"/>
            <w:r>
              <w:rPr>
                <w:rFonts w:asciiTheme="majorHAnsi" w:eastAsia="Arial Unicode MS" w:hAnsiTheme="majorHAnsi" w:cs="Arial Unicode MS"/>
                <w:sz w:val="20"/>
                <w:szCs w:val="20"/>
                <w:lang w:val="en-GB"/>
              </w:rPr>
              <w:t xml:space="preserve"> factory – </w:t>
            </w:r>
            <w:proofErr w:type="spellStart"/>
            <w:r>
              <w:rPr>
                <w:rFonts w:asciiTheme="majorHAnsi" w:eastAsia="Arial Unicode MS" w:hAnsiTheme="majorHAnsi" w:cs="Arial Unicode MS"/>
                <w:sz w:val="20"/>
                <w:szCs w:val="20"/>
                <w:lang w:val="en-GB"/>
              </w:rPr>
              <w:t>Colleferro</w:t>
            </w:r>
            <w:proofErr w:type="spellEnd"/>
            <w:r>
              <w:rPr>
                <w:rFonts w:asciiTheme="majorHAnsi" w:eastAsia="Arial Unicode MS" w:hAnsiTheme="majorHAnsi" w:cs="Arial Unicode MS"/>
                <w:sz w:val="20"/>
                <w:szCs w:val="20"/>
                <w:lang w:val="en-GB"/>
              </w:rPr>
              <w:t xml:space="preserve">, Italy – 2018 - </w:t>
            </w:r>
            <w:proofErr w:type="spellStart"/>
            <w:r>
              <w:rPr>
                <w:rFonts w:asciiTheme="majorHAnsi" w:eastAsia="Arial Unicode MS" w:hAnsiTheme="majorHAnsi" w:cs="Arial Unicode MS"/>
                <w:sz w:val="20"/>
                <w:szCs w:val="20"/>
                <w:lang w:val="en-GB"/>
              </w:rPr>
              <w:t>Euronews</w:t>
            </w:r>
            <w:proofErr w:type="spellEnd"/>
          </w:p>
        </w:tc>
        <w:tc>
          <w:tcPr>
            <w:tcW w:w="5477"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B26FE5" w:rsidRDefault="00123A51">
            <w:pPr>
              <w:rPr>
                <w:rFonts w:ascii="Verdana" w:hAnsi="Verdana"/>
                <w:b/>
                <w:bCs/>
                <w:sz w:val="20"/>
                <w:szCs w:val="20"/>
                <w:lang w:val="it-IT"/>
              </w:rPr>
            </w:pPr>
            <w:proofErr w:type="spellStart"/>
            <w:r>
              <w:rPr>
                <w:rFonts w:ascii="Verdana" w:hAnsi="Verdana"/>
                <w:b/>
                <w:bCs/>
                <w:sz w:val="20"/>
                <w:szCs w:val="20"/>
                <w:lang w:val="it-IT"/>
              </w:rPr>
              <w:t>Itw</w:t>
            </w:r>
            <w:proofErr w:type="spellEnd"/>
            <w:r>
              <w:rPr>
                <w:rFonts w:ascii="Verdana" w:hAnsi="Verdana"/>
                <w:b/>
                <w:bCs/>
                <w:sz w:val="20"/>
                <w:szCs w:val="20"/>
                <w:lang w:val="it-IT"/>
              </w:rPr>
              <w:t xml:space="preserve"> Giorgio </w:t>
            </w:r>
            <w:proofErr w:type="spellStart"/>
            <w:r>
              <w:rPr>
                <w:rFonts w:ascii="Verdana" w:hAnsi="Verdana"/>
                <w:b/>
                <w:bCs/>
                <w:sz w:val="20"/>
                <w:szCs w:val="20"/>
                <w:lang w:val="it-IT"/>
              </w:rPr>
              <w:t>Tumino</w:t>
            </w:r>
            <w:proofErr w:type="spellEnd"/>
          </w:p>
          <w:p w:rsidR="00B26FE5" w:rsidRDefault="00123A51">
            <w:pPr>
              <w:rPr>
                <w:rFonts w:ascii="Verdana" w:hAnsi="Verdana"/>
                <w:b/>
                <w:bCs/>
                <w:sz w:val="20"/>
                <w:szCs w:val="20"/>
                <w:lang w:val="it-IT"/>
              </w:rPr>
            </w:pPr>
            <w:r>
              <w:rPr>
                <w:rFonts w:ascii="Verdana" w:hAnsi="Verdana"/>
                <w:b/>
                <w:bCs/>
                <w:sz w:val="20"/>
                <w:szCs w:val="20"/>
                <w:lang w:val="it-IT"/>
              </w:rPr>
              <w:t xml:space="preserve">Vega Development </w:t>
            </w:r>
            <w:proofErr w:type="spellStart"/>
            <w:r>
              <w:rPr>
                <w:rFonts w:ascii="Verdana" w:hAnsi="Verdana"/>
                <w:b/>
                <w:bCs/>
                <w:sz w:val="20"/>
                <w:szCs w:val="20"/>
                <w:lang w:val="it-IT"/>
              </w:rPr>
              <w:t>Programme</w:t>
            </w:r>
            <w:proofErr w:type="spellEnd"/>
            <w:r>
              <w:rPr>
                <w:rFonts w:ascii="Verdana" w:hAnsi="Verdana"/>
                <w:b/>
                <w:bCs/>
                <w:sz w:val="20"/>
                <w:szCs w:val="20"/>
                <w:lang w:val="it-IT"/>
              </w:rPr>
              <w:t xml:space="preserve"> M</w:t>
            </w:r>
            <w:r>
              <w:rPr>
                <w:rFonts w:ascii="Verdana" w:hAnsi="Verdana"/>
                <w:b/>
                <w:bCs/>
                <w:sz w:val="20"/>
                <w:szCs w:val="20"/>
                <w:lang w:val="it-IT"/>
              </w:rPr>
              <w:t>anager – ESA - ENGLISH</w:t>
            </w:r>
          </w:p>
          <w:p w:rsidR="00B26FE5" w:rsidRDefault="00123A51">
            <w:pPr>
              <w:pStyle w:val="ListParagraph"/>
              <w:numPr>
                <w:ilvl w:val="0"/>
                <w:numId w:val="1"/>
              </w:numPr>
              <w:rPr>
                <w:rFonts w:ascii="Verdana" w:hAnsi="Verdana"/>
                <w:bCs/>
                <w:sz w:val="20"/>
                <w:szCs w:val="20"/>
                <w:lang w:val="it-IT"/>
              </w:rPr>
            </w:pPr>
            <w:r>
              <w:rPr>
                <w:rFonts w:ascii="Verdana" w:hAnsi="Verdana"/>
                <w:bCs/>
                <w:sz w:val="20"/>
                <w:szCs w:val="20"/>
                <w:lang w:val="it-IT"/>
              </w:rPr>
              <w:t xml:space="preserve">Vega-c </w:t>
            </w:r>
            <w:proofErr w:type="spellStart"/>
            <w:r>
              <w:rPr>
                <w:rFonts w:ascii="Verdana" w:hAnsi="Verdana"/>
                <w:bCs/>
                <w:sz w:val="20"/>
                <w:szCs w:val="20"/>
                <w:lang w:val="it-IT"/>
              </w:rPr>
              <w:t>competive</w:t>
            </w:r>
            <w:proofErr w:type="spellEnd"/>
            <w:r>
              <w:rPr>
                <w:rFonts w:ascii="Verdana" w:hAnsi="Verdana"/>
                <w:bCs/>
                <w:sz w:val="20"/>
                <w:szCs w:val="20"/>
                <w:lang w:val="it-IT"/>
              </w:rPr>
              <w:t xml:space="preserve"> for the </w:t>
            </w:r>
            <w:proofErr w:type="spellStart"/>
            <w:r>
              <w:rPr>
                <w:rFonts w:ascii="Verdana" w:hAnsi="Verdana"/>
                <w:bCs/>
                <w:sz w:val="20"/>
                <w:szCs w:val="20"/>
                <w:lang w:val="it-IT"/>
              </w:rPr>
              <w:t>worldwide</w:t>
            </w:r>
            <w:proofErr w:type="spellEnd"/>
            <w:r>
              <w:rPr>
                <w:rFonts w:ascii="Verdana" w:hAnsi="Verdana"/>
                <w:bCs/>
                <w:sz w:val="20"/>
                <w:szCs w:val="20"/>
                <w:lang w:val="it-IT"/>
              </w:rPr>
              <w:t xml:space="preserve"> market and </w:t>
            </w:r>
            <w:proofErr w:type="spellStart"/>
            <w:r>
              <w:rPr>
                <w:rFonts w:ascii="Verdana" w:hAnsi="Verdana"/>
                <w:bCs/>
                <w:sz w:val="20"/>
                <w:szCs w:val="20"/>
                <w:lang w:val="it-IT"/>
              </w:rPr>
              <w:t>other</w:t>
            </w:r>
            <w:proofErr w:type="spellEnd"/>
            <w:r>
              <w:rPr>
                <w:rFonts w:ascii="Verdana" w:hAnsi="Verdana"/>
                <w:bCs/>
                <w:sz w:val="20"/>
                <w:szCs w:val="20"/>
                <w:lang w:val="it-IT"/>
              </w:rPr>
              <w:t xml:space="preserve"> </w:t>
            </w:r>
            <w:proofErr w:type="spellStart"/>
            <w:r>
              <w:rPr>
                <w:rFonts w:ascii="Verdana" w:hAnsi="Verdana"/>
                <w:bCs/>
                <w:sz w:val="20"/>
                <w:szCs w:val="20"/>
                <w:lang w:val="it-IT"/>
              </w:rPr>
              <w:t>products</w:t>
            </w:r>
            <w:proofErr w:type="spellEnd"/>
          </w:p>
          <w:p w:rsidR="00B26FE5" w:rsidRDefault="00123A51">
            <w:pPr>
              <w:pStyle w:val="ListParagraph"/>
              <w:numPr>
                <w:ilvl w:val="0"/>
                <w:numId w:val="1"/>
              </w:numPr>
              <w:rPr>
                <w:rFonts w:ascii="Verdana" w:hAnsi="Verdana"/>
                <w:bCs/>
                <w:sz w:val="20"/>
                <w:szCs w:val="20"/>
                <w:lang w:val="it-IT"/>
              </w:rPr>
            </w:pPr>
            <w:r>
              <w:rPr>
                <w:rFonts w:ascii="Verdana" w:hAnsi="Verdana"/>
                <w:bCs/>
                <w:sz w:val="20"/>
                <w:szCs w:val="20"/>
                <w:lang w:val="it-IT"/>
              </w:rPr>
              <w:t xml:space="preserve">The </w:t>
            </w:r>
            <w:proofErr w:type="spellStart"/>
            <w:r>
              <w:rPr>
                <w:rFonts w:ascii="Verdana" w:hAnsi="Verdana"/>
                <w:bCs/>
                <w:sz w:val="20"/>
                <w:szCs w:val="20"/>
                <w:lang w:val="it-IT"/>
              </w:rPr>
              <w:t>role</w:t>
            </w:r>
            <w:proofErr w:type="spellEnd"/>
            <w:r>
              <w:rPr>
                <w:rFonts w:ascii="Verdana" w:hAnsi="Verdana"/>
                <w:bCs/>
                <w:sz w:val="20"/>
                <w:szCs w:val="20"/>
                <w:lang w:val="it-IT"/>
              </w:rPr>
              <w:t xml:space="preserve"> of ESA in </w:t>
            </w:r>
            <w:proofErr w:type="spellStart"/>
            <w:r>
              <w:rPr>
                <w:rFonts w:ascii="Verdana" w:hAnsi="Verdana"/>
                <w:bCs/>
                <w:sz w:val="20"/>
                <w:szCs w:val="20"/>
                <w:lang w:val="it-IT"/>
              </w:rPr>
              <w:t>development</w:t>
            </w:r>
            <w:proofErr w:type="spellEnd"/>
            <w:r>
              <w:rPr>
                <w:rFonts w:ascii="Verdana" w:hAnsi="Verdana"/>
                <w:bCs/>
                <w:sz w:val="20"/>
                <w:szCs w:val="20"/>
                <w:lang w:val="it-IT"/>
              </w:rPr>
              <w:t xml:space="preserve"> of </w:t>
            </w:r>
            <w:proofErr w:type="spellStart"/>
            <w:r>
              <w:rPr>
                <w:rFonts w:ascii="Verdana" w:hAnsi="Verdana"/>
                <w:bCs/>
                <w:sz w:val="20"/>
                <w:szCs w:val="20"/>
                <w:lang w:val="it-IT"/>
              </w:rPr>
              <w:t>space</w:t>
            </w:r>
            <w:proofErr w:type="spellEnd"/>
            <w:r>
              <w:rPr>
                <w:rFonts w:ascii="Verdana" w:hAnsi="Verdana"/>
                <w:bCs/>
                <w:sz w:val="20"/>
                <w:szCs w:val="20"/>
                <w:lang w:val="it-IT"/>
              </w:rPr>
              <w:t xml:space="preserve"> </w:t>
            </w:r>
            <w:proofErr w:type="spellStart"/>
            <w:r>
              <w:rPr>
                <w:rFonts w:ascii="Verdana" w:hAnsi="Verdana"/>
                <w:bCs/>
                <w:sz w:val="20"/>
                <w:szCs w:val="20"/>
                <w:lang w:val="it-IT"/>
              </w:rPr>
              <w:t>transportation</w:t>
            </w:r>
            <w:proofErr w:type="spellEnd"/>
          </w:p>
        </w:tc>
      </w:tr>
      <w:tr w:rsidR="00B26FE5">
        <w:trPr>
          <w:trHeight w:val="20"/>
        </w:trPr>
        <w:tc>
          <w:tcPr>
            <w:tcW w:w="414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B26FE5" w:rsidRDefault="00123A51">
            <w:pPr>
              <w:widowControl/>
              <w:suppressAutoHyphens w:val="0"/>
            </w:pPr>
            <w:r>
              <w:rPr>
                <w:rFonts w:asciiTheme="majorHAnsi" w:eastAsia="Arial Unicode MS" w:hAnsiTheme="majorHAnsi" w:cs="Arial Unicode MS"/>
                <w:sz w:val="20"/>
                <w:szCs w:val="20"/>
                <w:lang w:val="en-GB"/>
              </w:rPr>
              <w:t>10:07:54:07</w:t>
            </w:r>
          </w:p>
          <w:p w:rsidR="00B26FE5" w:rsidRDefault="00123A51">
            <w:pPr>
              <w:widowControl/>
              <w:suppressAutoHyphens w:val="0"/>
              <w:rPr>
                <w:rFonts w:asciiTheme="majorHAnsi" w:hAnsiTheme="majorHAnsi"/>
                <w:sz w:val="20"/>
                <w:szCs w:val="20"/>
                <w:lang w:val="en-GB"/>
              </w:rPr>
            </w:pPr>
            <w:r>
              <w:rPr>
                <w:rFonts w:asciiTheme="majorHAnsi" w:eastAsia="Arial Unicode MS" w:hAnsiTheme="majorHAnsi" w:cs="Arial Unicode MS"/>
                <w:sz w:val="20"/>
                <w:szCs w:val="20"/>
                <w:lang w:val="en-GB"/>
              </w:rPr>
              <w:t xml:space="preserve">ITW. Antonio </w:t>
            </w:r>
            <w:proofErr w:type="spellStart"/>
            <w:r>
              <w:rPr>
                <w:rFonts w:asciiTheme="majorHAnsi" w:eastAsia="Arial Unicode MS" w:hAnsiTheme="majorHAnsi" w:cs="Arial Unicode MS"/>
                <w:sz w:val="20"/>
                <w:szCs w:val="20"/>
                <w:lang w:val="en-GB"/>
              </w:rPr>
              <w:t>Pizzicaroli</w:t>
            </w:r>
            <w:proofErr w:type="spellEnd"/>
            <w:r>
              <w:rPr>
                <w:rFonts w:asciiTheme="majorHAnsi" w:eastAsia="Arial Unicode MS" w:hAnsiTheme="majorHAnsi" w:cs="Arial Unicode MS"/>
                <w:sz w:val="20"/>
                <w:szCs w:val="20"/>
                <w:lang w:val="en-GB"/>
              </w:rPr>
              <w:t xml:space="preserve"> @Vega launch pad– </w:t>
            </w:r>
            <w:proofErr w:type="spellStart"/>
            <w:r>
              <w:rPr>
                <w:rFonts w:asciiTheme="majorHAnsi" w:eastAsia="Arial Unicode MS" w:hAnsiTheme="majorHAnsi" w:cs="Arial Unicode MS"/>
                <w:sz w:val="20"/>
                <w:szCs w:val="20"/>
                <w:lang w:val="en-GB"/>
              </w:rPr>
              <w:t>Kourou</w:t>
            </w:r>
            <w:proofErr w:type="spellEnd"/>
            <w:r>
              <w:rPr>
                <w:rFonts w:asciiTheme="majorHAnsi" w:eastAsia="Arial Unicode MS" w:hAnsiTheme="majorHAnsi" w:cs="Arial Unicode MS"/>
                <w:sz w:val="20"/>
                <w:szCs w:val="20"/>
                <w:lang w:val="en-GB"/>
              </w:rPr>
              <w:t>, French Guiana – 2018 - ESA</w:t>
            </w:r>
          </w:p>
        </w:tc>
        <w:tc>
          <w:tcPr>
            <w:tcW w:w="5477"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B26FE5" w:rsidRDefault="00123A51">
            <w:pPr>
              <w:widowControl/>
              <w:suppressAutoHyphens w:val="0"/>
              <w:rPr>
                <w:rFonts w:ascii="Verdana" w:eastAsia="Times New Roman" w:hAnsi="Verdana" w:cs="Times New Roman"/>
                <w:b/>
                <w:color w:val="00000A"/>
                <w:sz w:val="20"/>
                <w:szCs w:val="20"/>
                <w:lang w:val="it-IT"/>
              </w:rPr>
            </w:pPr>
            <w:r>
              <w:rPr>
                <w:rFonts w:ascii="Verdana" w:hAnsi="Verdana"/>
                <w:b/>
                <w:bCs/>
                <w:sz w:val="20"/>
                <w:szCs w:val="20"/>
                <w:lang w:val="it-IT"/>
              </w:rPr>
              <w:t xml:space="preserve">ITW </w:t>
            </w:r>
            <w:r>
              <w:rPr>
                <w:rFonts w:ascii="Verdana" w:eastAsia="Times New Roman" w:hAnsi="Verdana" w:cs="Times New Roman"/>
                <w:b/>
                <w:color w:val="212121"/>
                <w:sz w:val="20"/>
                <w:szCs w:val="20"/>
                <w:shd w:val="clear" w:color="auto" w:fill="FFFFFF"/>
                <w:lang w:val="it-IT"/>
              </w:rPr>
              <w:t>Antonio Pizzicaroli, Vega Site Manager, AVIO - ENGLISH</w:t>
            </w:r>
          </w:p>
          <w:p w:rsidR="00B26FE5" w:rsidRPr="00123A51" w:rsidRDefault="00123A51" w:rsidP="00D72560">
            <w:pPr>
              <w:pStyle w:val="ListParagraph"/>
              <w:numPr>
                <w:ilvl w:val="0"/>
                <w:numId w:val="1"/>
              </w:numPr>
              <w:jc w:val="both"/>
              <w:rPr>
                <w:rFonts w:ascii="Verdana" w:hAnsi="Verdana"/>
                <w:sz w:val="20"/>
                <w:szCs w:val="20"/>
                <w:lang w:val="en-GB"/>
              </w:rPr>
            </w:pPr>
            <w:r w:rsidRPr="00123A51">
              <w:rPr>
                <w:rFonts w:ascii="Verdana" w:hAnsi="Verdana"/>
                <w:sz w:val="20"/>
                <w:szCs w:val="20"/>
                <w:lang w:val="en-GB"/>
              </w:rPr>
              <w:t>How to modify the Vega launch site for Vega-</w:t>
            </w:r>
            <w:bookmarkStart w:id="0" w:name="_GoBack"/>
            <w:bookmarkEnd w:id="0"/>
            <w:r w:rsidRPr="00123A51">
              <w:rPr>
                <w:rFonts w:ascii="Verdana" w:hAnsi="Verdana"/>
                <w:sz w:val="20"/>
                <w:szCs w:val="20"/>
                <w:lang w:val="en-GB"/>
              </w:rPr>
              <w:t>C</w:t>
            </w:r>
          </w:p>
          <w:p w:rsidR="00B26FE5" w:rsidRDefault="00123A51">
            <w:pPr>
              <w:pStyle w:val="ListParagraph"/>
              <w:numPr>
                <w:ilvl w:val="0"/>
                <w:numId w:val="1"/>
              </w:numPr>
              <w:jc w:val="both"/>
              <w:rPr>
                <w:rFonts w:ascii="Verdana" w:hAnsi="Verdana"/>
                <w:sz w:val="20"/>
                <w:szCs w:val="20"/>
                <w:lang w:val="en-GB"/>
              </w:rPr>
            </w:pPr>
            <w:r>
              <w:rPr>
                <w:rFonts w:ascii="Verdana" w:hAnsi="Verdana"/>
                <w:sz w:val="20"/>
                <w:szCs w:val="20"/>
                <w:lang w:val="en-GB"/>
              </w:rPr>
              <w:t>T</w:t>
            </w:r>
            <w:r>
              <w:rPr>
                <w:rFonts w:ascii="Verdana" w:hAnsi="Verdana"/>
                <w:sz w:val="20"/>
                <w:szCs w:val="20"/>
                <w:lang w:val="en-GB"/>
              </w:rPr>
              <w:t>he difficulties of working on an active launch pad</w:t>
            </w:r>
          </w:p>
          <w:p w:rsidR="00B26FE5" w:rsidRDefault="00123A51">
            <w:pPr>
              <w:pStyle w:val="ListParagraph"/>
              <w:numPr>
                <w:ilvl w:val="0"/>
                <w:numId w:val="1"/>
              </w:numPr>
              <w:jc w:val="both"/>
              <w:rPr>
                <w:rFonts w:ascii="Verdana" w:hAnsi="Verdana"/>
                <w:sz w:val="20"/>
                <w:szCs w:val="20"/>
                <w:lang w:val="en-GB"/>
              </w:rPr>
            </w:pPr>
            <w:r>
              <w:rPr>
                <w:rFonts w:ascii="Verdana" w:hAnsi="Verdana"/>
                <w:sz w:val="20"/>
                <w:szCs w:val="20"/>
                <w:lang w:val="en-GB"/>
              </w:rPr>
              <w:t>Launch</w:t>
            </w:r>
            <w:r>
              <w:rPr>
                <w:rFonts w:ascii="Verdana" w:hAnsi="Verdana"/>
                <w:sz w:val="20"/>
                <w:szCs w:val="20"/>
                <w:lang w:val="en-GB"/>
              </w:rPr>
              <w:t xml:space="preserve">pad </w:t>
            </w:r>
            <w:r>
              <w:rPr>
                <w:rFonts w:ascii="Verdana" w:hAnsi="Verdana"/>
                <w:sz w:val="20"/>
                <w:szCs w:val="20"/>
                <w:lang w:val="en-GB"/>
              </w:rPr>
              <w:t>compatible with both launchers</w:t>
            </w:r>
          </w:p>
        </w:tc>
      </w:tr>
      <w:tr w:rsidR="00B26FE5">
        <w:trPr>
          <w:trHeight w:val="20"/>
        </w:trPr>
        <w:tc>
          <w:tcPr>
            <w:tcW w:w="414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B26FE5" w:rsidRDefault="00123A51">
            <w:pPr>
              <w:widowControl/>
              <w:suppressAutoHyphens w:val="0"/>
            </w:pPr>
            <w:r>
              <w:rPr>
                <w:rFonts w:asciiTheme="majorHAnsi" w:eastAsia="Arial Unicode MS" w:hAnsiTheme="majorHAnsi" w:cs="Arial Unicode MS"/>
                <w:sz w:val="20"/>
                <w:szCs w:val="20"/>
                <w:lang w:val="en-GB"/>
              </w:rPr>
              <w:t>10:09:55:11</w:t>
            </w:r>
          </w:p>
          <w:p w:rsidR="00B26FE5" w:rsidRDefault="00123A51">
            <w:pPr>
              <w:widowControl/>
              <w:suppressAutoHyphens w:val="0"/>
              <w:rPr>
                <w:rFonts w:asciiTheme="majorHAnsi" w:hAnsiTheme="majorHAnsi"/>
                <w:sz w:val="20"/>
                <w:szCs w:val="20"/>
                <w:lang w:val="en-GB"/>
              </w:rPr>
            </w:pPr>
            <w:r>
              <w:rPr>
                <w:rFonts w:asciiTheme="majorHAnsi" w:eastAsia="Arial Unicode MS" w:hAnsiTheme="majorHAnsi" w:cs="Arial Unicode MS"/>
                <w:sz w:val="20"/>
                <w:szCs w:val="20"/>
                <w:lang w:val="en-GB"/>
              </w:rPr>
              <w:t xml:space="preserve">ITW. Antonio </w:t>
            </w:r>
            <w:proofErr w:type="spellStart"/>
            <w:r>
              <w:rPr>
                <w:rFonts w:asciiTheme="majorHAnsi" w:eastAsia="Arial Unicode MS" w:hAnsiTheme="majorHAnsi" w:cs="Arial Unicode MS"/>
                <w:sz w:val="20"/>
                <w:szCs w:val="20"/>
                <w:lang w:val="en-GB"/>
              </w:rPr>
              <w:t>Pizzicaroli</w:t>
            </w:r>
            <w:proofErr w:type="spellEnd"/>
            <w:r>
              <w:rPr>
                <w:rFonts w:asciiTheme="majorHAnsi" w:eastAsia="Arial Unicode MS" w:hAnsiTheme="majorHAnsi" w:cs="Arial Unicode MS"/>
                <w:sz w:val="20"/>
                <w:szCs w:val="20"/>
                <w:lang w:val="en-GB"/>
              </w:rPr>
              <w:t xml:space="preserve"> @Vega launch pad– </w:t>
            </w:r>
            <w:proofErr w:type="spellStart"/>
            <w:r>
              <w:rPr>
                <w:rFonts w:asciiTheme="majorHAnsi" w:eastAsia="Arial Unicode MS" w:hAnsiTheme="majorHAnsi" w:cs="Arial Unicode MS"/>
                <w:sz w:val="20"/>
                <w:szCs w:val="20"/>
                <w:lang w:val="en-GB"/>
              </w:rPr>
              <w:t>Kourou</w:t>
            </w:r>
            <w:proofErr w:type="spellEnd"/>
            <w:r>
              <w:rPr>
                <w:rFonts w:asciiTheme="majorHAnsi" w:eastAsia="Arial Unicode MS" w:hAnsiTheme="majorHAnsi" w:cs="Arial Unicode MS"/>
                <w:sz w:val="20"/>
                <w:szCs w:val="20"/>
                <w:lang w:val="en-GB"/>
              </w:rPr>
              <w:t>, French Guiana – 2018 - ESA</w:t>
            </w:r>
          </w:p>
        </w:tc>
        <w:tc>
          <w:tcPr>
            <w:tcW w:w="5477"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B26FE5" w:rsidRDefault="00123A51">
            <w:pPr>
              <w:widowControl/>
              <w:suppressAutoHyphens w:val="0"/>
              <w:rPr>
                <w:rFonts w:ascii="Verdana" w:eastAsia="Times New Roman" w:hAnsi="Verdana" w:cs="Times New Roman"/>
                <w:b/>
                <w:color w:val="00000A"/>
                <w:sz w:val="20"/>
                <w:szCs w:val="20"/>
                <w:lang w:val="it-IT"/>
              </w:rPr>
            </w:pPr>
            <w:r>
              <w:rPr>
                <w:rFonts w:ascii="Verdana" w:hAnsi="Verdana"/>
                <w:b/>
                <w:bCs/>
                <w:sz w:val="20"/>
                <w:szCs w:val="20"/>
                <w:lang w:val="it-IT"/>
              </w:rPr>
              <w:t xml:space="preserve">ITW </w:t>
            </w:r>
            <w:r>
              <w:rPr>
                <w:rFonts w:ascii="Verdana" w:eastAsia="Times New Roman" w:hAnsi="Verdana" w:cs="Times New Roman"/>
                <w:b/>
                <w:color w:val="212121"/>
                <w:sz w:val="20"/>
                <w:szCs w:val="20"/>
                <w:shd w:val="clear" w:color="auto" w:fill="FFFFFF"/>
                <w:lang w:val="it-IT"/>
              </w:rPr>
              <w:t>Antonio Pizzicaroli, Vega Site Manager, AVIO - FRENCH</w:t>
            </w:r>
          </w:p>
          <w:p w:rsidR="00B26FE5" w:rsidRDefault="00123A51">
            <w:pPr>
              <w:pStyle w:val="ListParagraph"/>
              <w:numPr>
                <w:ilvl w:val="0"/>
                <w:numId w:val="1"/>
              </w:numPr>
              <w:jc w:val="both"/>
              <w:rPr>
                <w:rFonts w:ascii="Verdana" w:hAnsi="Verdana"/>
                <w:sz w:val="20"/>
                <w:szCs w:val="20"/>
                <w:lang w:val="en-GB"/>
              </w:rPr>
            </w:pPr>
            <w:r>
              <w:rPr>
                <w:rFonts w:ascii="Verdana" w:hAnsi="Verdana"/>
                <w:sz w:val="20"/>
                <w:szCs w:val="20"/>
                <w:lang w:val="en-GB"/>
              </w:rPr>
              <w:t xml:space="preserve">How to modify the Vega launch site for Vega-C and </w:t>
            </w:r>
            <w:proofErr w:type="gramStart"/>
            <w:r>
              <w:rPr>
                <w:rFonts w:ascii="Verdana" w:hAnsi="Verdana"/>
                <w:sz w:val="20"/>
                <w:szCs w:val="20"/>
                <w:lang w:val="en-GB"/>
              </w:rPr>
              <w:t>why</w:t>
            </w:r>
            <w:proofErr w:type="gramEnd"/>
          </w:p>
          <w:p w:rsidR="00B26FE5" w:rsidRDefault="00123A51">
            <w:pPr>
              <w:pStyle w:val="ListParagraph"/>
              <w:numPr>
                <w:ilvl w:val="0"/>
                <w:numId w:val="1"/>
              </w:numPr>
              <w:jc w:val="both"/>
              <w:rPr>
                <w:rFonts w:ascii="Verdana" w:hAnsi="Verdana"/>
                <w:sz w:val="20"/>
                <w:szCs w:val="20"/>
                <w:lang w:val="en-GB"/>
              </w:rPr>
            </w:pPr>
            <w:r>
              <w:rPr>
                <w:rFonts w:ascii="Verdana" w:hAnsi="Verdana"/>
                <w:sz w:val="20"/>
                <w:szCs w:val="20"/>
                <w:lang w:val="en-GB"/>
              </w:rPr>
              <w:t>Launch</w:t>
            </w:r>
            <w:r>
              <w:rPr>
                <w:rFonts w:ascii="Verdana" w:hAnsi="Verdana"/>
                <w:sz w:val="20"/>
                <w:szCs w:val="20"/>
                <w:lang w:val="en-GB"/>
              </w:rPr>
              <w:t>pad compatible wi</w:t>
            </w:r>
            <w:r>
              <w:rPr>
                <w:rFonts w:ascii="Verdana" w:hAnsi="Verdana"/>
                <w:sz w:val="20"/>
                <w:szCs w:val="20"/>
                <w:lang w:val="en-GB"/>
              </w:rPr>
              <w:t>th both launchers</w:t>
            </w:r>
          </w:p>
        </w:tc>
      </w:tr>
      <w:tr w:rsidR="00B26FE5">
        <w:trPr>
          <w:trHeight w:val="20"/>
        </w:trPr>
        <w:tc>
          <w:tcPr>
            <w:tcW w:w="414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B26FE5" w:rsidRDefault="00123A51">
            <w:pPr>
              <w:widowControl/>
              <w:suppressAutoHyphens w:val="0"/>
            </w:pPr>
            <w:r>
              <w:rPr>
                <w:rFonts w:asciiTheme="majorHAnsi" w:eastAsia="Arial Unicode MS" w:hAnsiTheme="majorHAnsi" w:cs="Arial Unicode MS"/>
                <w:sz w:val="20"/>
                <w:szCs w:val="20"/>
                <w:lang w:val="en-GB"/>
              </w:rPr>
              <w:lastRenderedPageBreak/>
              <w:t>10:10:53:21</w:t>
            </w:r>
          </w:p>
          <w:p w:rsidR="00B26FE5" w:rsidRDefault="00123A51">
            <w:pPr>
              <w:widowControl/>
              <w:suppressAutoHyphens w:val="0"/>
              <w:rPr>
                <w:rFonts w:asciiTheme="majorHAnsi" w:hAnsiTheme="majorHAnsi"/>
                <w:sz w:val="20"/>
                <w:szCs w:val="20"/>
                <w:lang w:val="en-GB"/>
              </w:rPr>
            </w:pPr>
            <w:r>
              <w:rPr>
                <w:rFonts w:asciiTheme="majorHAnsi" w:eastAsia="Arial Unicode MS" w:hAnsiTheme="majorHAnsi" w:cs="Arial Unicode MS"/>
                <w:sz w:val="20"/>
                <w:szCs w:val="20"/>
                <w:lang w:val="en-GB"/>
              </w:rPr>
              <w:t xml:space="preserve">ITW. Antonio </w:t>
            </w:r>
            <w:proofErr w:type="spellStart"/>
            <w:r>
              <w:rPr>
                <w:rFonts w:asciiTheme="majorHAnsi" w:eastAsia="Arial Unicode MS" w:hAnsiTheme="majorHAnsi" w:cs="Arial Unicode MS"/>
                <w:sz w:val="20"/>
                <w:szCs w:val="20"/>
                <w:lang w:val="en-GB"/>
              </w:rPr>
              <w:t>Pizzicaroli</w:t>
            </w:r>
            <w:proofErr w:type="spellEnd"/>
            <w:r>
              <w:rPr>
                <w:rFonts w:asciiTheme="majorHAnsi" w:eastAsia="Arial Unicode MS" w:hAnsiTheme="majorHAnsi" w:cs="Arial Unicode MS"/>
                <w:sz w:val="20"/>
                <w:szCs w:val="20"/>
                <w:lang w:val="en-GB"/>
              </w:rPr>
              <w:t xml:space="preserve"> @Vega launch pad– </w:t>
            </w:r>
            <w:proofErr w:type="spellStart"/>
            <w:r>
              <w:rPr>
                <w:rFonts w:asciiTheme="majorHAnsi" w:eastAsia="Arial Unicode MS" w:hAnsiTheme="majorHAnsi" w:cs="Arial Unicode MS"/>
                <w:sz w:val="20"/>
                <w:szCs w:val="20"/>
                <w:lang w:val="en-GB"/>
              </w:rPr>
              <w:t>Kourou</w:t>
            </w:r>
            <w:proofErr w:type="spellEnd"/>
            <w:r>
              <w:rPr>
                <w:rFonts w:asciiTheme="majorHAnsi" w:eastAsia="Arial Unicode MS" w:hAnsiTheme="majorHAnsi" w:cs="Arial Unicode MS"/>
                <w:sz w:val="20"/>
                <w:szCs w:val="20"/>
                <w:lang w:val="en-GB"/>
              </w:rPr>
              <w:t>, French Guiana – 2018 - ESA</w:t>
            </w:r>
          </w:p>
        </w:tc>
        <w:tc>
          <w:tcPr>
            <w:tcW w:w="5477"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B26FE5" w:rsidRDefault="00123A51">
            <w:pPr>
              <w:widowControl/>
              <w:suppressAutoHyphens w:val="0"/>
              <w:rPr>
                <w:rFonts w:ascii="Verdana" w:eastAsia="Times New Roman" w:hAnsi="Verdana" w:cs="Times New Roman"/>
                <w:b/>
                <w:color w:val="00000A"/>
                <w:sz w:val="20"/>
                <w:szCs w:val="20"/>
                <w:lang w:val="it-IT"/>
              </w:rPr>
            </w:pPr>
            <w:r>
              <w:rPr>
                <w:rFonts w:ascii="Verdana" w:hAnsi="Verdana"/>
                <w:b/>
                <w:bCs/>
                <w:sz w:val="20"/>
                <w:szCs w:val="20"/>
                <w:lang w:val="it-IT"/>
              </w:rPr>
              <w:t xml:space="preserve">ITW </w:t>
            </w:r>
            <w:r>
              <w:rPr>
                <w:rFonts w:ascii="Verdana" w:eastAsia="Times New Roman" w:hAnsi="Verdana" w:cs="Times New Roman"/>
                <w:b/>
                <w:color w:val="212121"/>
                <w:sz w:val="20"/>
                <w:szCs w:val="20"/>
                <w:shd w:val="clear" w:color="auto" w:fill="FFFFFF"/>
                <w:lang w:val="it-IT"/>
              </w:rPr>
              <w:t>Antonio Pizzicaroli, Vega Site Manager, AVIO - ITALIAN</w:t>
            </w:r>
          </w:p>
          <w:p w:rsidR="00B26FE5" w:rsidRDefault="00123A51">
            <w:pPr>
              <w:pStyle w:val="ListParagraph"/>
              <w:numPr>
                <w:ilvl w:val="0"/>
                <w:numId w:val="1"/>
              </w:numPr>
              <w:jc w:val="both"/>
              <w:rPr>
                <w:rFonts w:ascii="Verdana" w:hAnsi="Verdana"/>
                <w:sz w:val="20"/>
                <w:szCs w:val="20"/>
                <w:lang w:val="en-GB"/>
              </w:rPr>
            </w:pPr>
            <w:r>
              <w:rPr>
                <w:rFonts w:ascii="Verdana" w:hAnsi="Verdana"/>
                <w:sz w:val="20"/>
                <w:szCs w:val="20"/>
                <w:lang w:val="en-GB"/>
              </w:rPr>
              <w:t xml:space="preserve">How to modify the Vega launch site for Vega-C and </w:t>
            </w:r>
            <w:proofErr w:type="gramStart"/>
            <w:r>
              <w:rPr>
                <w:rFonts w:ascii="Verdana" w:hAnsi="Verdana"/>
                <w:sz w:val="20"/>
                <w:szCs w:val="20"/>
                <w:lang w:val="en-GB"/>
              </w:rPr>
              <w:t>why</w:t>
            </w:r>
            <w:proofErr w:type="gramEnd"/>
          </w:p>
          <w:p w:rsidR="00B26FE5" w:rsidRDefault="00123A51">
            <w:pPr>
              <w:pStyle w:val="ListParagraph"/>
              <w:widowControl/>
              <w:numPr>
                <w:ilvl w:val="0"/>
                <w:numId w:val="1"/>
              </w:numPr>
              <w:suppressAutoHyphens w:val="0"/>
              <w:rPr>
                <w:rFonts w:ascii="Verdana" w:hAnsi="Verdana"/>
                <w:sz w:val="20"/>
                <w:szCs w:val="20"/>
                <w:lang w:val="en-GB"/>
              </w:rPr>
            </w:pPr>
            <w:r>
              <w:rPr>
                <w:rFonts w:ascii="Verdana" w:hAnsi="Verdana"/>
                <w:sz w:val="20"/>
                <w:szCs w:val="20"/>
                <w:lang w:val="en-GB"/>
              </w:rPr>
              <w:t xml:space="preserve">Launch pad compatible with both </w:t>
            </w:r>
            <w:r>
              <w:rPr>
                <w:rFonts w:ascii="Verdana" w:hAnsi="Verdana"/>
                <w:sz w:val="20"/>
                <w:szCs w:val="20"/>
                <w:lang w:val="en-GB"/>
              </w:rPr>
              <w:t>launchers</w:t>
            </w:r>
          </w:p>
        </w:tc>
      </w:tr>
      <w:tr w:rsidR="00B26FE5">
        <w:trPr>
          <w:trHeight w:val="748"/>
        </w:trPr>
        <w:tc>
          <w:tcPr>
            <w:tcW w:w="414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pPr>
            <w:r>
              <w:rPr>
                <w:rFonts w:asciiTheme="majorHAnsi" w:hAnsiTheme="majorHAnsi"/>
                <w:sz w:val="20"/>
                <w:szCs w:val="20"/>
                <w:lang w:val="en-GB"/>
              </w:rPr>
              <w:t>10:11:43:22</w:t>
            </w:r>
          </w:p>
          <w:p w:rsidR="00B26FE5" w:rsidRDefault="00123A51">
            <w:pPr>
              <w:widowControl/>
              <w:suppressAutoHyphens w:val="0"/>
              <w:rPr>
                <w:rFonts w:asciiTheme="majorHAnsi" w:hAnsiTheme="majorHAnsi"/>
                <w:sz w:val="20"/>
                <w:szCs w:val="20"/>
                <w:lang w:val="en-GB"/>
              </w:rPr>
            </w:pPr>
            <w:r>
              <w:rPr>
                <w:rFonts w:asciiTheme="majorHAnsi" w:hAnsiTheme="majorHAnsi"/>
                <w:sz w:val="20"/>
                <w:szCs w:val="20"/>
                <w:lang w:val="en-GB"/>
              </w:rPr>
              <w:t xml:space="preserve">Ext. Vega launch pad – </w:t>
            </w:r>
            <w:proofErr w:type="spellStart"/>
            <w:r>
              <w:rPr>
                <w:rFonts w:asciiTheme="majorHAnsi" w:hAnsiTheme="majorHAnsi"/>
                <w:sz w:val="20"/>
                <w:szCs w:val="20"/>
                <w:lang w:val="en-GB"/>
              </w:rPr>
              <w:t>K</w:t>
            </w:r>
            <w:r>
              <w:rPr>
                <w:rFonts w:asciiTheme="majorHAnsi" w:hAnsiTheme="majorHAnsi"/>
                <w:sz w:val="20"/>
                <w:szCs w:val="20"/>
                <w:lang w:val="en-GB"/>
              </w:rPr>
              <w:t>ourou</w:t>
            </w:r>
            <w:proofErr w:type="spellEnd"/>
            <w:r>
              <w:rPr>
                <w:rFonts w:asciiTheme="majorHAnsi" w:hAnsiTheme="majorHAnsi"/>
                <w:sz w:val="20"/>
                <w:szCs w:val="20"/>
                <w:lang w:val="en-GB"/>
              </w:rPr>
              <w:t>, French Guiana – 2018 – ESA</w:t>
            </w:r>
          </w:p>
        </w:tc>
        <w:tc>
          <w:tcPr>
            <w:tcW w:w="5477"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B26FE5" w:rsidRDefault="00123A51">
            <w:pPr>
              <w:widowControl/>
              <w:suppressAutoHyphens w:val="0"/>
              <w:rPr>
                <w:rFonts w:ascii="Verdana" w:eastAsia="Arial Unicode MS" w:hAnsi="Verdana" w:cs="Arial Unicode MS"/>
                <w:b/>
                <w:bCs/>
                <w:sz w:val="20"/>
                <w:szCs w:val="20"/>
                <w:lang w:val="en-GB"/>
              </w:rPr>
            </w:pPr>
            <w:r>
              <w:rPr>
                <w:rFonts w:ascii="Verdana" w:eastAsia="Arial Unicode MS" w:hAnsi="Verdana" w:cs="Arial Unicode MS"/>
                <w:b/>
                <w:bCs/>
                <w:sz w:val="20"/>
                <w:szCs w:val="20"/>
                <w:lang w:val="en-GB"/>
              </w:rPr>
              <w:t>GV’s Vega launch pad and Gantry</w:t>
            </w:r>
          </w:p>
          <w:p w:rsidR="00B26FE5" w:rsidRDefault="00123A51">
            <w:pPr>
              <w:widowControl/>
              <w:suppressAutoHyphens w:val="0"/>
              <w:rPr>
                <w:rFonts w:ascii="Verdana" w:eastAsia="Arial Unicode MS" w:hAnsi="Verdana" w:cs="Arial Unicode MS"/>
                <w:b/>
                <w:bCs/>
                <w:sz w:val="20"/>
                <w:szCs w:val="20"/>
                <w:lang w:val="en-GB"/>
              </w:rPr>
            </w:pPr>
            <w:r>
              <w:rPr>
                <w:rFonts w:ascii="Verdana" w:eastAsia="Arial Unicode MS" w:hAnsi="Verdana" w:cs="Arial Unicode MS"/>
                <w:b/>
                <w:bCs/>
                <w:sz w:val="20"/>
                <w:szCs w:val="20"/>
                <w:lang w:val="en-GB"/>
              </w:rPr>
              <w:t>Arianespace</w:t>
            </w:r>
          </w:p>
          <w:p w:rsidR="00B26FE5" w:rsidRDefault="00123A51">
            <w:pPr>
              <w:widowControl/>
              <w:suppressAutoHyphens w:val="0"/>
              <w:rPr>
                <w:rFonts w:ascii="Verdana" w:hAnsi="Verdana"/>
                <w:sz w:val="20"/>
                <w:szCs w:val="20"/>
                <w:lang w:val="en-GB"/>
              </w:rPr>
            </w:pPr>
            <w:proofErr w:type="spellStart"/>
            <w:r>
              <w:rPr>
                <w:rFonts w:ascii="Verdana" w:eastAsia="Arial Unicode MS" w:hAnsi="Verdana" w:cs="Arial Unicode MS"/>
                <w:b/>
                <w:bCs/>
                <w:sz w:val="20"/>
                <w:szCs w:val="20"/>
                <w:lang w:val="en-GB"/>
              </w:rPr>
              <w:t>Kourou</w:t>
            </w:r>
            <w:proofErr w:type="spellEnd"/>
            <w:r>
              <w:rPr>
                <w:rFonts w:ascii="Verdana" w:eastAsia="Arial Unicode MS" w:hAnsi="Verdana" w:cs="Arial Unicode MS"/>
                <w:b/>
                <w:bCs/>
                <w:sz w:val="20"/>
                <w:szCs w:val="20"/>
                <w:lang w:val="en-GB"/>
              </w:rPr>
              <w:t>, French Guiana</w:t>
            </w:r>
          </w:p>
        </w:tc>
      </w:tr>
      <w:tr w:rsidR="00B26FE5">
        <w:trPr>
          <w:trHeight w:val="20"/>
        </w:trPr>
        <w:tc>
          <w:tcPr>
            <w:tcW w:w="414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pPr>
            <w:r>
              <w:rPr>
                <w:rFonts w:asciiTheme="majorHAnsi" w:hAnsiTheme="majorHAnsi"/>
                <w:sz w:val="20"/>
                <w:szCs w:val="20"/>
                <w:lang w:val="en-GB"/>
              </w:rPr>
              <w:t>10:12:58:14</w:t>
            </w:r>
          </w:p>
          <w:p w:rsidR="00B26FE5" w:rsidRDefault="00123A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ajorHAnsi" w:hAnsiTheme="majorHAnsi"/>
                <w:sz w:val="20"/>
                <w:szCs w:val="20"/>
                <w:lang w:val="en-GB"/>
              </w:rPr>
            </w:pPr>
            <w:r>
              <w:rPr>
                <w:rFonts w:asciiTheme="majorHAnsi" w:hAnsiTheme="majorHAnsi"/>
                <w:sz w:val="20"/>
                <w:szCs w:val="20"/>
                <w:lang w:val="en-GB"/>
              </w:rPr>
              <w:t xml:space="preserve">Ext. firing test of P120C outside at BEAP – </w:t>
            </w:r>
            <w:proofErr w:type="spellStart"/>
            <w:r>
              <w:rPr>
                <w:rFonts w:asciiTheme="majorHAnsi" w:hAnsiTheme="majorHAnsi"/>
                <w:sz w:val="20"/>
                <w:szCs w:val="20"/>
                <w:lang w:val="en-GB"/>
              </w:rPr>
              <w:t>Kourou</w:t>
            </w:r>
            <w:proofErr w:type="spellEnd"/>
            <w:r>
              <w:rPr>
                <w:rFonts w:asciiTheme="majorHAnsi" w:hAnsiTheme="majorHAnsi"/>
                <w:sz w:val="20"/>
                <w:szCs w:val="20"/>
                <w:lang w:val="en-GB"/>
              </w:rPr>
              <w:t>, French Guiana – 2018 – Arianespace</w:t>
            </w:r>
          </w:p>
          <w:p w:rsidR="00B26FE5" w:rsidRDefault="00B26FE5">
            <w:pPr>
              <w:widowControl/>
              <w:suppressAutoHyphens w:val="0"/>
              <w:rPr>
                <w:rFonts w:ascii="Verdana" w:hAnsi="Verdana"/>
                <w:lang w:val="en-GB"/>
              </w:rPr>
            </w:pPr>
          </w:p>
        </w:tc>
        <w:tc>
          <w:tcPr>
            <w:tcW w:w="5477"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B26FE5" w:rsidRDefault="00123A51">
            <w:pPr>
              <w:pStyle w:val="HoofdtekstA"/>
              <w:jc w:val="both"/>
              <w:rPr>
                <w:rFonts w:ascii="Verdana" w:hAnsi="Verdana"/>
                <w:b/>
                <w:bCs/>
                <w:sz w:val="20"/>
                <w:szCs w:val="20"/>
                <w:lang w:val="en-GB"/>
              </w:rPr>
            </w:pPr>
            <w:r>
              <w:rPr>
                <w:rFonts w:ascii="Verdana" w:hAnsi="Verdana"/>
                <w:b/>
                <w:bCs/>
                <w:sz w:val="20"/>
                <w:szCs w:val="20"/>
                <w:lang w:val="en-GB"/>
              </w:rPr>
              <w:t xml:space="preserve">GV's </w:t>
            </w:r>
            <w:r>
              <w:rPr>
                <w:rFonts w:ascii="Verdana" w:hAnsi="Verdana"/>
                <w:b/>
                <w:bCs/>
                <w:sz w:val="20"/>
                <w:szCs w:val="20"/>
                <w:lang w:val="en-GB"/>
              </w:rPr>
              <w:t>P120C firing test at BEAP</w:t>
            </w:r>
          </w:p>
          <w:p w:rsidR="00B26FE5" w:rsidRDefault="00123A51">
            <w:pPr>
              <w:pStyle w:val="HoofdtekstA"/>
              <w:jc w:val="both"/>
              <w:rPr>
                <w:rFonts w:ascii="Verdana" w:hAnsi="Verdana"/>
                <w:b/>
                <w:bCs/>
                <w:sz w:val="20"/>
                <w:szCs w:val="20"/>
                <w:lang w:val="en-GB"/>
              </w:rPr>
            </w:pPr>
            <w:r>
              <w:rPr>
                <w:rFonts w:ascii="Verdana" w:hAnsi="Verdana"/>
                <w:b/>
                <w:bCs/>
                <w:sz w:val="20"/>
                <w:szCs w:val="20"/>
                <w:lang w:val="en-GB"/>
              </w:rPr>
              <w:t xml:space="preserve">Ariane spaceport </w:t>
            </w:r>
          </w:p>
          <w:p w:rsidR="00B26FE5" w:rsidRDefault="00123A51">
            <w:pPr>
              <w:pStyle w:val="HoofdtekstA"/>
              <w:widowControl w:val="0"/>
              <w:suppressAutoHyphens/>
              <w:jc w:val="both"/>
              <w:rPr>
                <w:rFonts w:ascii="Verdana" w:hAnsi="Verdana"/>
                <w:sz w:val="20"/>
                <w:szCs w:val="20"/>
                <w:lang w:val="en-GB"/>
              </w:rPr>
            </w:pPr>
            <w:proofErr w:type="spellStart"/>
            <w:r>
              <w:rPr>
                <w:rFonts w:ascii="Verdana" w:hAnsi="Verdana"/>
                <w:b/>
                <w:bCs/>
                <w:sz w:val="20"/>
                <w:szCs w:val="20"/>
                <w:lang w:val="en-GB"/>
              </w:rPr>
              <w:t>Kourou</w:t>
            </w:r>
            <w:proofErr w:type="spellEnd"/>
            <w:r>
              <w:rPr>
                <w:rFonts w:ascii="Verdana" w:hAnsi="Verdana"/>
                <w:b/>
                <w:bCs/>
                <w:sz w:val="20"/>
                <w:szCs w:val="20"/>
                <w:lang w:val="en-GB"/>
              </w:rPr>
              <w:t>, French Guiana</w:t>
            </w:r>
          </w:p>
        </w:tc>
      </w:tr>
      <w:tr w:rsidR="00B26FE5">
        <w:trPr>
          <w:trHeight w:val="360"/>
        </w:trPr>
        <w:tc>
          <w:tcPr>
            <w:tcW w:w="4141"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B26FE5" w:rsidRDefault="00123A51">
            <w:pPr>
              <w:widowControl/>
              <w:suppressAutoHyphens w:val="0"/>
            </w:pPr>
            <w:r>
              <w:rPr>
                <w:rFonts w:ascii="Verdana" w:hAnsi="Verdana"/>
                <w:b/>
                <w:sz w:val="20"/>
                <w:szCs w:val="20"/>
                <w:lang w:val="en-GB"/>
              </w:rPr>
              <w:t>10:15:01:20</w:t>
            </w:r>
          </w:p>
        </w:tc>
        <w:tc>
          <w:tcPr>
            <w:tcW w:w="5477"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rsidR="00B26FE5" w:rsidRDefault="00123A51">
            <w:pPr>
              <w:pStyle w:val="HoofdtekstA"/>
              <w:widowControl w:val="0"/>
              <w:suppressAutoHyphens/>
              <w:jc w:val="both"/>
              <w:rPr>
                <w:rFonts w:ascii="Verdana" w:hAnsi="Verdana"/>
                <w:sz w:val="22"/>
                <w:szCs w:val="22"/>
                <w:lang w:val="en-GB"/>
              </w:rPr>
            </w:pPr>
            <w:r>
              <w:rPr>
                <w:rFonts w:ascii="Verdana" w:eastAsia="Calibri" w:hAnsi="Verdana" w:cs="Calibri"/>
                <w:b/>
                <w:bCs/>
                <w:sz w:val="22"/>
                <w:szCs w:val="22"/>
                <w:lang w:val="en-GB"/>
              </w:rPr>
              <w:t>END</w:t>
            </w:r>
          </w:p>
        </w:tc>
      </w:tr>
    </w:tbl>
    <w:p w:rsidR="00B26FE5" w:rsidRDefault="00B26FE5">
      <w:pPr>
        <w:ind w:left="2" w:hanging="2"/>
        <w:rPr>
          <w:rFonts w:ascii="Verdana" w:hAnsi="Verdana"/>
          <w:lang w:val="en-GB"/>
        </w:rPr>
      </w:pPr>
    </w:p>
    <w:p w:rsidR="00B26FE5" w:rsidRDefault="00B26FE5">
      <w:pPr>
        <w:ind w:left="2" w:hanging="2"/>
        <w:rPr>
          <w:rFonts w:ascii="Verdana" w:hAnsi="Verdana"/>
          <w:lang w:val="en-GB"/>
        </w:rPr>
      </w:pPr>
    </w:p>
    <w:p w:rsidR="00B26FE5" w:rsidRDefault="00B26FE5">
      <w:pPr>
        <w:rPr>
          <w:rFonts w:ascii="Verdana" w:hAnsi="Verdana"/>
          <w:b/>
          <w:lang w:val="en-GB"/>
        </w:rPr>
      </w:pPr>
    </w:p>
    <w:p w:rsidR="00B26FE5" w:rsidRDefault="00B26FE5">
      <w:pPr>
        <w:ind w:left="2" w:hanging="2"/>
      </w:pPr>
    </w:p>
    <w:sectPr w:rsidR="00B26FE5">
      <w:pgSz w:w="11906" w:h="16838"/>
      <w:pgMar w:top="1134" w:right="1134" w:bottom="1134" w:left="1134"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Helvetica Neue">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1732F"/>
    <w:multiLevelType w:val="multilevel"/>
    <w:tmpl w:val="5E98604E"/>
    <w:lvl w:ilvl="0">
      <w:start w:val="2"/>
      <w:numFmt w:val="bullet"/>
      <w:lvlText w:val="-"/>
      <w:lvlJc w:val="left"/>
      <w:pPr>
        <w:ind w:left="720" w:hanging="360"/>
      </w:pPr>
      <w:rPr>
        <w:rFonts w:ascii="Verdana" w:hAnsi="Verdana"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69F77C9"/>
    <w:multiLevelType w:val="multilevel"/>
    <w:tmpl w:val="73201D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displayBackgroundShape/>
  <w:proofState w:spelling="clean" w:grammar="clean"/>
  <w:defaultTabStop w:val="1134"/>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E5"/>
    <w:rsid w:val="00123A51"/>
    <w:rsid w:val="00B26FE5"/>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A9F3"/>
  <w15:docId w15:val="{91F54E0A-00CE-46B5-B445-B916EEEA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B12580"/>
    <w:rPr>
      <w:rFonts w:ascii="Segoe UI" w:eastAsia="Calibri" w:hAnsi="Segoe UI" w:cs="Segoe UI"/>
      <w:color w:val="000000"/>
      <w:sz w:val="18"/>
      <w:szCs w:val="18"/>
      <w:u w:val="none" w:color="000000"/>
      <w:lang w:val="en-US"/>
    </w:rPr>
  </w:style>
  <w:style w:type="character" w:customStyle="1" w:styleId="ListLabel1">
    <w:name w:val="ListLabel 1"/>
    <w:qFormat/>
    <w:rPr>
      <w:caps w:val="0"/>
      <w:smallCaps w:val="0"/>
      <w:strike w:val="0"/>
      <w:dstrike w:val="0"/>
      <w:outline w:val="0"/>
      <w:emboss w:val="0"/>
      <w:imprint w:val="0"/>
      <w:spacing w:val="0"/>
      <w:w w:val="100"/>
      <w:position w:val="0"/>
      <w:sz w:val="22"/>
      <w:vertAlign w:val="baseline"/>
    </w:rPr>
  </w:style>
  <w:style w:type="character" w:customStyle="1" w:styleId="ListLabel2">
    <w:name w:val="ListLabel 2"/>
    <w:qFormat/>
    <w:rPr>
      <w:caps w:val="0"/>
      <w:smallCaps w:val="0"/>
      <w:strike w:val="0"/>
      <w:dstrike w:val="0"/>
      <w:outline w:val="0"/>
      <w:emboss w:val="0"/>
      <w:imprint w:val="0"/>
      <w:spacing w:val="0"/>
      <w:w w:val="100"/>
      <w:position w:val="0"/>
      <w:sz w:val="22"/>
      <w:vertAlign w:val="baseline"/>
    </w:rPr>
  </w:style>
  <w:style w:type="character" w:customStyle="1" w:styleId="ListLabel3">
    <w:name w:val="ListLabel 3"/>
    <w:qFormat/>
    <w:rPr>
      <w:caps w:val="0"/>
      <w:smallCaps w:val="0"/>
      <w:strike w:val="0"/>
      <w:dstrike w:val="0"/>
      <w:outline w:val="0"/>
      <w:emboss w:val="0"/>
      <w:imprint w:val="0"/>
      <w:spacing w:val="0"/>
      <w:w w:val="100"/>
      <w:position w:val="0"/>
      <w:sz w:val="22"/>
      <w:vertAlign w:val="baseline"/>
    </w:rPr>
  </w:style>
  <w:style w:type="character" w:customStyle="1" w:styleId="ListLabel4">
    <w:name w:val="ListLabel 4"/>
    <w:qFormat/>
    <w:rPr>
      <w:caps w:val="0"/>
      <w:smallCaps w:val="0"/>
      <w:strike w:val="0"/>
      <w:dstrike w:val="0"/>
      <w:outline w:val="0"/>
      <w:emboss w:val="0"/>
      <w:imprint w:val="0"/>
      <w:spacing w:val="0"/>
      <w:w w:val="100"/>
      <w:position w:val="0"/>
      <w:sz w:val="22"/>
      <w:vertAlign w:val="baseline"/>
    </w:rPr>
  </w:style>
  <w:style w:type="character" w:customStyle="1" w:styleId="ListLabel5">
    <w:name w:val="ListLabel 5"/>
    <w:qFormat/>
    <w:rPr>
      <w:caps w:val="0"/>
      <w:smallCaps w:val="0"/>
      <w:strike w:val="0"/>
      <w:dstrike w:val="0"/>
      <w:outline w:val="0"/>
      <w:emboss w:val="0"/>
      <w:imprint w:val="0"/>
      <w:spacing w:val="0"/>
      <w:w w:val="100"/>
      <w:position w:val="0"/>
      <w:sz w:val="22"/>
      <w:vertAlign w:val="baseline"/>
    </w:rPr>
  </w:style>
  <w:style w:type="character" w:customStyle="1" w:styleId="ListLabel6">
    <w:name w:val="ListLabel 6"/>
    <w:qFormat/>
    <w:rPr>
      <w:caps w:val="0"/>
      <w:smallCaps w:val="0"/>
      <w:strike w:val="0"/>
      <w:dstrike w:val="0"/>
      <w:outline w:val="0"/>
      <w:emboss w:val="0"/>
      <w:imprint w:val="0"/>
      <w:spacing w:val="0"/>
      <w:w w:val="100"/>
      <w:position w:val="0"/>
      <w:sz w:val="22"/>
      <w:vertAlign w:val="baseline"/>
    </w:rPr>
  </w:style>
  <w:style w:type="character" w:customStyle="1" w:styleId="ListLabel7">
    <w:name w:val="ListLabel 7"/>
    <w:qFormat/>
    <w:rPr>
      <w:caps w:val="0"/>
      <w:smallCaps w:val="0"/>
      <w:strike w:val="0"/>
      <w:dstrike w:val="0"/>
      <w:outline w:val="0"/>
      <w:emboss w:val="0"/>
      <w:imprint w:val="0"/>
      <w:spacing w:val="0"/>
      <w:w w:val="100"/>
      <w:position w:val="0"/>
      <w:sz w:val="22"/>
      <w:vertAlign w:val="baseline"/>
    </w:rPr>
  </w:style>
  <w:style w:type="character" w:customStyle="1" w:styleId="ListLabel8">
    <w:name w:val="ListLabel 8"/>
    <w:qFormat/>
    <w:rPr>
      <w:caps w:val="0"/>
      <w:smallCaps w:val="0"/>
      <w:strike w:val="0"/>
      <w:dstrike w:val="0"/>
      <w:outline w:val="0"/>
      <w:emboss w:val="0"/>
      <w:imprint w:val="0"/>
      <w:spacing w:val="0"/>
      <w:w w:val="100"/>
      <w:position w:val="0"/>
      <w:sz w:val="22"/>
      <w:vertAlign w:val="baseline"/>
    </w:rPr>
  </w:style>
  <w:style w:type="character" w:customStyle="1" w:styleId="ListLabel9">
    <w:name w:val="ListLabel 9"/>
    <w:qFormat/>
    <w:rPr>
      <w:caps w:val="0"/>
      <w:smallCaps w:val="0"/>
      <w:strike w:val="0"/>
      <w:dstrike w:val="0"/>
      <w:outline w:val="0"/>
      <w:emboss w:val="0"/>
      <w:imprint w:val="0"/>
      <w:spacing w:val="0"/>
      <w:w w:val="100"/>
      <w:position w:val="0"/>
      <w:sz w:val="22"/>
      <w:vertAlign w:val="baseline"/>
    </w:rPr>
  </w:style>
  <w:style w:type="character" w:customStyle="1" w:styleId="ListLabel10">
    <w:name w:val="ListLabel 10"/>
    <w:qFormat/>
    <w:rPr>
      <w:caps w:val="0"/>
      <w:smallCaps w:val="0"/>
      <w:strike w:val="0"/>
      <w:dstrike w:val="0"/>
      <w:outline w:val="0"/>
      <w:emboss w:val="0"/>
      <w:imprint w:val="0"/>
      <w:spacing w:val="0"/>
      <w:w w:val="100"/>
      <w:position w:val="0"/>
      <w:sz w:val="22"/>
      <w:vertAlign w:val="baseline"/>
    </w:rPr>
  </w:style>
  <w:style w:type="character" w:customStyle="1" w:styleId="ListLabel11">
    <w:name w:val="ListLabel 11"/>
    <w:qFormat/>
    <w:rPr>
      <w:caps w:val="0"/>
      <w:smallCaps w:val="0"/>
      <w:strike w:val="0"/>
      <w:dstrike w:val="0"/>
      <w:outline w:val="0"/>
      <w:emboss w:val="0"/>
      <w:imprint w:val="0"/>
      <w:spacing w:val="0"/>
      <w:w w:val="100"/>
      <w:position w:val="0"/>
      <w:sz w:val="22"/>
      <w:vertAlign w:val="baseline"/>
    </w:rPr>
  </w:style>
  <w:style w:type="character" w:customStyle="1" w:styleId="ListLabel12">
    <w:name w:val="ListLabel 12"/>
    <w:qFormat/>
    <w:rPr>
      <w:caps w:val="0"/>
      <w:smallCaps w:val="0"/>
      <w:strike w:val="0"/>
      <w:dstrike w:val="0"/>
      <w:outline w:val="0"/>
      <w:emboss w:val="0"/>
      <w:imprint w:val="0"/>
      <w:spacing w:val="0"/>
      <w:w w:val="100"/>
      <w:position w:val="0"/>
      <w:sz w:val="22"/>
      <w:vertAlign w:val="baseline"/>
    </w:rPr>
  </w:style>
  <w:style w:type="character" w:customStyle="1" w:styleId="ListLabel13">
    <w:name w:val="ListLabel 13"/>
    <w:qFormat/>
    <w:rPr>
      <w:caps w:val="0"/>
      <w:smallCaps w:val="0"/>
      <w:strike w:val="0"/>
      <w:dstrike w:val="0"/>
      <w:outline w:val="0"/>
      <w:emboss w:val="0"/>
      <w:imprint w:val="0"/>
      <w:spacing w:val="0"/>
      <w:w w:val="100"/>
      <w:position w:val="0"/>
      <w:sz w:val="22"/>
      <w:vertAlign w:val="baseline"/>
    </w:rPr>
  </w:style>
  <w:style w:type="character" w:customStyle="1" w:styleId="ListLabel14">
    <w:name w:val="ListLabel 14"/>
    <w:qFormat/>
    <w:rPr>
      <w:caps w:val="0"/>
      <w:smallCaps w:val="0"/>
      <w:strike w:val="0"/>
      <w:dstrike w:val="0"/>
      <w:outline w:val="0"/>
      <w:emboss w:val="0"/>
      <w:imprint w:val="0"/>
      <w:spacing w:val="0"/>
      <w:w w:val="100"/>
      <w:position w:val="0"/>
      <w:sz w:val="22"/>
      <w:vertAlign w:val="baseline"/>
    </w:rPr>
  </w:style>
  <w:style w:type="character" w:customStyle="1" w:styleId="ListLabel15">
    <w:name w:val="ListLabel 15"/>
    <w:qFormat/>
    <w:rPr>
      <w:caps w:val="0"/>
      <w:smallCaps w:val="0"/>
      <w:strike w:val="0"/>
      <w:dstrike w:val="0"/>
      <w:outline w:val="0"/>
      <w:emboss w:val="0"/>
      <w:imprint w:val="0"/>
      <w:spacing w:val="0"/>
      <w:w w:val="100"/>
      <w:position w:val="0"/>
      <w:sz w:val="22"/>
      <w:vertAlign w:val="baseline"/>
    </w:rPr>
  </w:style>
  <w:style w:type="character" w:customStyle="1" w:styleId="ListLabel16">
    <w:name w:val="ListLabel 16"/>
    <w:qFormat/>
    <w:rPr>
      <w:caps w:val="0"/>
      <w:smallCaps w:val="0"/>
      <w:strike w:val="0"/>
      <w:dstrike w:val="0"/>
      <w:outline w:val="0"/>
      <w:emboss w:val="0"/>
      <w:imprint w:val="0"/>
      <w:spacing w:val="0"/>
      <w:w w:val="100"/>
      <w:position w:val="0"/>
      <w:sz w:val="22"/>
      <w:vertAlign w:val="baseline"/>
    </w:rPr>
  </w:style>
  <w:style w:type="character" w:customStyle="1" w:styleId="ListLabel17">
    <w:name w:val="ListLabel 17"/>
    <w:qFormat/>
    <w:rPr>
      <w:caps w:val="0"/>
      <w:smallCaps w:val="0"/>
      <w:strike w:val="0"/>
      <w:dstrike w:val="0"/>
      <w:outline w:val="0"/>
      <w:emboss w:val="0"/>
      <w:imprint w:val="0"/>
      <w:spacing w:val="0"/>
      <w:w w:val="100"/>
      <w:position w:val="0"/>
      <w:sz w:val="22"/>
      <w:vertAlign w:val="baseline"/>
    </w:rPr>
  </w:style>
  <w:style w:type="character" w:customStyle="1" w:styleId="ListLabel18">
    <w:name w:val="ListLabel 18"/>
    <w:qFormat/>
    <w:rPr>
      <w:caps w:val="0"/>
      <w:smallCaps w:val="0"/>
      <w:strike w:val="0"/>
      <w:dstrike w:val="0"/>
      <w:outline w:val="0"/>
      <w:emboss w:val="0"/>
      <w:imprint w:val="0"/>
      <w:spacing w:val="0"/>
      <w:w w:val="100"/>
      <w:position w:val="0"/>
      <w:sz w:val="22"/>
      <w:vertAlign w:val="baseline"/>
    </w:rPr>
  </w:style>
  <w:style w:type="character" w:customStyle="1" w:styleId="ListLabel19">
    <w:name w:val="ListLabel 19"/>
    <w:qFormat/>
    <w:rPr>
      <w:caps w:val="0"/>
      <w:smallCaps w:val="0"/>
      <w:strike w:val="0"/>
      <w:dstrike w:val="0"/>
      <w:outline w:val="0"/>
      <w:emboss w:val="0"/>
      <w:imprint w:val="0"/>
      <w:spacing w:val="0"/>
      <w:w w:val="100"/>
      <w:position w:val="0"/>
      <w:sz w:val="22"/>
      <w:vertAlign w:val="baseline"/>
    </w:rPr>
  </w:style>
  <w:style w:type="character" w:customStyle="1" w:styleId="ListLabel20">
    <w:name w:val="ListLabel 20"/>
    <w:qFormat/>
    <w:rPr>
      <w:caps w:val="0"/>
      <w:smallCaps w:val="0"/>
      <w:strike w:val="0"/>
      <w:dstrike w:val="0"/>
      <w:outline w:val="0"/>
      <w:emboss w:val="0"/>
      <w:imprint w:val="0"/>
      <w:spacing w:val="0"/>
      <w:w w:val="100"/>
      <w:position w:val="0"/>
      <w:sz w:val="22"/>
      <w:vertAlign w:val="baseline"/>
    </w:rPr>
  </w:style>
  <w:style w:type="character" w:customStyle="1" w:styleId="ListLabel21">
    <w:name w:val="ListLabel 21"/>
    <w:qFormat/>
    <w:rPr>
      <w:caps w:val="0"/>
      <w:smallCaps w:val="0"/>
      <w:strike w:val="0"/>
      <w:dstrike w:val="0"/>
      <w:outline w:val="0"/>
      <w:emboss w:val="0"/>
      <w:imprint w:val="0"/>
      <w:spacing w:val="0"/>
      <w:w w:val="100"/>
      <w:position w:val="0"/>
      <w:sz w:val="22"/>
      <w:vertAlign w:val="baseline"/>
    </w:rPr>
  </w:style>
  <w:style w:type="character" w:customStyle="1" w:styleId="ListLabel22">
    <w:name w:val="ListLabel 22"/>
    <w:qFormat/>
    <w:rPr>
      <w:caps w:val="0"/>
      <w:smallCaps w:val="0"/>
      <w:strike w:val="0"/>
      <w:dstrike w:val="0"/>
      <w:outline w:val="0"/>
      <w:emboss w:val="0"/>
      <w:imprint w:val="0"/>
      <w:spacing w:val="0"/>
      <w:w w:val="100"/>
      <w:position w:val="0"/>
      <w:sz w:val="22"/>
      <w:vertAlign w:val="baseline"/>
    </w:rPr>
  </w:style>
  <w:style w:type="character" w:customStyle="1" w:styleId="ListLabel23">
    <w:name w:val="ListLabel 23"/>
    <w:qFormat/>
    <w:rPr>
      <w:caps w:val="0"/>
      <w:smallCaps w:val="0"/>
      <w:strike w:val="0"/>
      <w:dstrike w:val="0"/>
      <w:outline w:val="0"/>
      <w:emboss w:val="0"/>
      <w:imprint w:val="0"/>
      <w:spacing w:val="0"/>
      <w:w w:val="100"/>
      <w:position w:val="0"/>
      <w:sz w:val="22"/>
      <w:vertAlign w:val="baseline"/>
    </w:rPr>
  </w:style>
  <w:style w:type="character" w:customStyle="1" w:styleId="ListLabel24">
    <w:name w:val="ListLabel 24"/>
    <w:qFormat/>
    <w:rPr>
      <w:caps w:val="0"/>
      <w:smallCaps w:val="0"/>
      <w:strike w:val="0"/>
      <w:dstrike w:val="0"/>
      <w:outline w:val="0"/>
      <w:emboss w:val="0"/>
      <w:imprint w:val="0"/>
      <w:spacing w:val="0"/>
      <w:w w:val="100"/>
      <w:position w:val="0"/>
      <w:sz w:val="22"/>
      <w:vertAlign w:val="baseline"/>
    </w:rPr>
  </w:style>
  <w:style w:type="character" w:customStyle="1" w:styleId="ListLabel25">
    <w:name w:val="ListLabel 25"/>
    <w:qFormat/>
    <w:rPr>
      <w:caps w:val="0"/>
      <w:smallCaps w:val="0"/>
      <w:strike w:val="0"/>
      <w:dstrike w:val="0"/>
      <w:outline w:val="0"/>
      <w:emboss w:val="0"/>
      <w:imprint w:val="0"/>
      <w:spacing w:val="0"/>
      <w:w w:val="100"/>
      <w:position w:val="0"/>
      <w:sz w:val="22"/>
      <w:vertAlign w:val="baseline"/>
    </w:rPr>
  </w:style>
  <w:style w:type="character" w:customStyle="1" w:styleId="ListLabel26">
    <w:name w:val="ListLabel 26"/>
    <w:qFormat/>
    <w:rPr>
      <w:caps w:val="0"/>
      <w:smallCaps w:val="0"/>
      <w:strike w:val="0"/>
      <w:dstrike w:val="0"/>
      <w:outline w:val="0"/>
      <w:emboss w:val="0"/>
      <w:imprint w:val="0"/>
      <w:spacing w:val="0"/>
      <w:w w:val="100"/>
      <w:position w:val="0"/>
      <w:sz w:val="22"/>
      <w:vertAlign w:val="baseline"/>
    </w:rPr>
  </w:style>
  <w:style w:type="character" w:customStyle="1" w:styleId="ListLabel27">
    <w:name w:val="ListLabel 27"/>
    <w:qFormat/>
    <w:rPr>
      <w:caps w:val="0"/>
      <w:smallCaps w:val="0"/>
      <w:strike w:val="0"/>
      <w:dstrike w:val="0"/>
      <w:outline w:val="0"/>
      <w:emboss w:val="0"/>
      <w:imprint w:val="0"/>
      <w:spacing w:val="0"/>
      <w:w w:val="100"/>
      <w:position w:val="0"/>
      <w:sz w:val="22"/>
      <w:vertAlign w:val="baseline"/>
    </w:rPr>
  </w:style>
  <w:style w:type="character" w:customStyle="1" w:styleId="ListLabel28">
    <w:name w:val="ListLabel 28"/>
    <w:qFormat/>
    <w:rPr>
      <w:rFonts w:ascii="Verdana" w:eastAsia="Calibri" w:hAnsi="Verdana" w:cs="Calibri"/>
      <w:b/>
      <w:sz w:val="20"/>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Kop-envoettekst">
    <w:name w:val="Kop- en voettekst"/>
    <w:qFormat/>
    <w:pPr>
      <w:tabs>
        <w:tab w:val="right" w:pos="9020"/>
      </w:tabs>
    </w:pPr>
    <w:rPr>
      <w:rFonts w:ascii="Helvetica Neue" w:hAnsi="Helvetica Neue" w:cs="Arial Unicode MS"/>
      <w:color w:val="000000"/>
      <w:sz w:val="24"/>
      <w:szCs w:val="24"/>
    </w:rPr>
  </w:style>
  <w:style w:type="paragraph" w:customStyle="1" w:styleId="HoofdtekstA">
    <w:name w:val="Hoofdtekst A"/>
    <w:qFormat/>
    <w:rPr>
      <w:rFonts w:cs="Arial Unicode MS"/>
      <w:color w:val="000000"/>
      <w:sz w:val="24"/>
      <w:szCs w:val="24"/>
      <w:u w:color="000000"/>
      <w:lang w:val="en-US"/>
    </w:rPr>
  </w:style>
  <w:style w:type="paragraph" w:styleId="NormalWeb">
    <w:name w:val="Normal (Web)"/>
    <w:basedOn w:val="Normal"/>
    <w:uiPriority w:val="99"/>
    <w:semiHidden/>
    <w:unhideWhenUsed/>
    <w:qFormat/>
    <w:rsid w:val="009D5561"/>
    <w:pPr>
      <w:widowControl/>
      <w:suppressAutoHyphens w:val="0"/>
      <w:spacing w:beforeAutospacing="1" w:afterAutospacing="1"/>
    </w:pPr>
    <w:rPr>
      <w:rFonts w:ascii="Times New Roman" w:eastAsia="Arial Unicode MS" w:hAnsi="Times New Roman" w:cs="Times New Roman"/>
      <w:color w:val="00000A"/>
      <w:sz w:val="24"/>
      <w:szCs w:val="24"/>
      <w:lang w:val="nl-NL"/>
    </w:rPr>
  </w:style>
  <w:style w:type="paragraph" w:styleId="BalloonText">
    <w:name w:val="Balloon Text"/>
    <w:basedOn w:val="Normal"/>
    <w:link w:val="BalloonTextChar"/>
    <w:uiPriority w:val="99"/>
    <w:semiHidden/>
    <w:unhideWhenUsed/>
    <w:qFormat/>
    <w:rsid w:val="00B12580"/>
    <w:rPr>
      <w:rFonts w:ascii="Segoe UI" w:hAnsi="Segoe UI" w:cs="Segoe UI"/>
      <w:sz w:val="18"/>
      <w:szCs w:val="18"/>
    </w:rPr>
  </w:style>
  <w:style w:type="paragraph" w:styleId="Revision">
    <w:name w:val="Revision"/>
    <w:uiPriority w:val="99"/>
    <w:semiHidden/>
    <w:qFormat/>
    <w:rsid w:val="00B12580"/>
    <w:rPr>
      <w:rFonts w:ascii="Calibri" w:eastAsia="Calibri" w:hAnsi="Calibri" w:cs="Calibri"/>
      <w:color w:val="000000"/>
      <w:sz w:val="22"/>
      <w:szCs w:val="22"/>
      <w:u w:color="000000"/>
      <w:lang w:val="en-US"/>
    </w:rPr>
  </w:style>
  <w:style w:type="paragraph" w:styleId="ListParagraph">
    <w:name w:val="List Paragraph"/>
    <w:basedOn w:val="Normal"/>
    <w:uiPriority w:val="34"/>
    <w:qFormat/>
    <w:rsid w:val="00491327"/>
    <w:pPr>
      <w:ind w:left="720"/>
      <w:contextualSpacing/>
    </w:pPr>
  </w:style>
  <w:style w:type="table" w:customStyle="1" w:styleId="TableNormal1">
    <w:name w:val="Table Normal1"/>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VRT</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Janwillem Van Hoof</dc:creator>
  <dc:description/>
  <cp:lastModifiedBy>Ingrid van der Vyver</cp:lastModifiedBy>
  <cp:revision>2</cp:revision>
  <dcterms:created xsi:type="dcterms:W3CDTF">2018-09-10T10:14:00Z</dcterms:created>
  <dcterms:modified xsi:type="dcterms:W3CDTF">2018-09-10T10:14:00Z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VRT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